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3B4D" w14:textId="283A93C1" w:rsidR="00E7740F" w:rsidRDefault="005A0B72" w:rsidP="00E7740F">
      <w:pPr>
        <w:pStyle w:val="Default"/>
        <w:jc w:val="center"/>
        <w:rPr>
          <w:sz w:val="28"/>
          <w:szCs w:val="28"/>
        </w:rPr>
      </w:pPr>
      <w:bookmarkStart w:id="0" w:name="_Hlk103264509"/>
      <w:bookmarkEnd w:id="0"/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работы </w:t>
      </w:r>
      <w:r>
        <w:rPr>
          <w:sz w:val="28"/>
          <w:szCs w:val="28"/>
        </w:rPr>
        <w:t xml:space="preserve">по оценке </w:t>
      </w:r>
      <w:r w:rsidR="00194D14"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E7740F">
        <w:rPr>
          <w:sz w:val="28"/>
          <w:szCs w:val="28"/>
        </w:rPr>
        <w:br/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E24C02">
        <w:rPr>
          <w:sz w:val="28"/>
          <w:szCs w:val="28"/>
        </w:rPr>
        <w:t>щихся 7</w:t>
      </w:r>
      <w:r>
        <w:rPr>
          <w:sz w:val="28"/>
          <w:szCs w:val="28"/>
        </w:rPr>
        <w:t xml:space="preserve"> классов </w:t>
      </w:r>
      <w:r w:rsidR="00E7740F">
        <w:rPr>
          <w:sz w:val="28"/>
          <w:szCs w:val="28"/>
        </w:rPr>
        <w:t>ООО г. Переславля-Залесского</w:t>
      </w:r>
    </w:p>
    <w:p w14:paraId="19BEFBBA" w14:textId="07D28CDD" w:rsidR="00E7740F" w:rsidRPr="00D54C1E" w:rsidRDefault="00E7740F" w:rsidP="00E7740F">
      <w:pPr>
        <w:pStyle w:val="Default"/>
        <w:jc w:val="center"/>
        <w:rPr>
          <w:i/>
          <w:sz w:val="28"/>
        </w:rPr>
      </w:pPr>
      <w:r>
        <w:rPr>
          <w:i/>
          <w:sz w:val="28"/>
        </w:rPr>
        <w:t>март</w:t>
      </w:r>
      <w:r w:rsidRPr="00D54C1E">
        <w:rPr>
          <w:i/>
          <w:sz w:val="28"/>
        </w:rPr>
        <w:t xml:space="preserve"> — </w:t>
      </w:r>
      <w:r>
        <w:rPr>
          <w:i/>
          <w:sz w:val="28"/>
        </w:rPr>
        <w:t>апрель</w:t>
      </w:r>
      <w:r w:rsidRPr="00D54C1E">
        <w:rPr>
          <w:i/>
          <w:sz w:val="28"/>
        </w:rPr>
        <w:t xml:space="preserve"> 202</w:t>
      </w:r>
      <w:r>
        <w:rPr>
          <w:i/>
          <w:sz w:val="28"/>
        </w:rPr>
        <w:t>2</w:t>
      </w:r>
      <w:r w:rsidRPr="00D54C1E">
        <w:rPr>
          <w:i/>
          <w:sz w:val="28"/>
        </w:rPr>
        <w:t xml:space="preserve"> год</w:t>
      </w:r>
    </w:p>
    <w:tbl>
      <w:tblPr>
        <w:tblStyle w:val="a3"/>
        <w:tblW w:w="14742" w:type="dxa"/>
        <w:tblInd w:w="-459" w:type="dxa"/>
        <w:tblLook w:val="04A0" w:firstRow="1" w:lastRow="0" w:firstColumn="1" w:lastColumn="0" w:noHBand="0" w:noVBand="1"/>
      </w:tblPr>
      <w:tblGrid>
        <w:gridCol w:w="7371"/>
        <w:gridCol w:w="7371"/>
      </w:tblGrid>
      <w:tr w:rsidR="00E7740F" w14:paraId="57FD3D8A" w14:textId="77777777" w:rsidTr="00E7740F">
        <w:tc>
          <w:tcPr>
            <w:tcW w:w="7371" w:type="dxa"/>
          </w:tcPr>
          <w:p w14:paraId="79BFF164" w14:textId="77116863" w:rsidR="00E7740F" w:rsidRPr="00D54C1E" w:rsidRDefault="00E7740F" w:rsidP="00031C78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 xml:space="preserve">Компетенции, входящие в понятие читательской грамотности </w:t>
            </w:r>
          </w:p>
          <w:p w14:paraId="539C91C6" w14:textId="77777777" w:rsidR="00E7740F" w:rsidRPr="00EB7158" w:rsidRDefault="00E7740F" w:rsidP="00031C78">
            <w:pPr>
              <w:pStyle w:val="Default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92EBB63" wp14:editId="00D7A02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148590</wp:posOffset>
                      </wp:positionV>
                      <wp:extent cx="510540" cy="167640"/>
                      <wp:effectExtent l="0" t="0" r="22860" b="2286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3A5A16" id="Прямоугольник 4" o:spid="_x0000_s1026" style="position:absolute;margin-left:2.55pt;margin-top:11.7pt;width:40.2pt;height:13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" fillcolor="#eaf1dd [662]" strokecolor="#d6e3bc [1302]" strokeweight="2pt"/>
                  </w:pict>
                </mc:Fallback>
              </mc:AlternateContent>
            </w:r>
          </w:p>
          <w:p w14:paraId="389129EE" w14:textId="0FA69716" w:rsidR="00E7740F" w:rsidRDefault="00E7740F" w:rsidP="00031C78">
            <w:pPr>
              <w:pStyle w:val="Default"/>
              <w:spacing w:after="120"/>
              <w:ind w:firstLine="708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B27D42D" wp14:editId="7203C4A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224790</wp:posOffset>
                      </wp:positionV>
                      <wp:extent cx="510540" cy="167640"/>
                      <wp:effectExtent l="0" t="0" r="22860" b="2286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3644AB" id="Прямоугольник 6" o:spid="_x0000_s1026" style="position:absolute;margin-left:2.55pt;margin-top:17.7pt;width:40.2pt;height:13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" fillcolor="#daeef3 [664]" strokecolor="#b6dde8 [1304]" strokeweight="2pt"/>
                  </w:pict>
                </mc:Fallback>
              </mc:AlternateContent>
            </w:r>
            <w:r>
              <w:rPr>
                <w:b/>
              </w:rPr>
              <w:t xml:space="preserve">     — </w:t>
            </w:r>
            <w:r>
              <w:t>Находить и извлекать информацию</w:t>
            </w:r>
          </w:p>
          <w:p w14:paraId="34025080" w14:textId="77777777" w:rsidR="00E7740F" w:rsidRDefault="00E7740F" w:rsidP="00031C78">
            <w:pPr>
              <w:pStyle w:val="Default"/>
              <w:spacing w:after="120"/>
              <w:rPr>
                <w:b/>
              </w:rPr>
            </w:pPr>
            <w:r>
              <w:rPr>
                <w:b/>
              </w:rPr>
              <w:t xml:space="preserve">                — </w:t>
            </w:r>
            <w:r w:rsidRPr="00EB7158">
              <w:rPr>
                <w:bCs/>
                <w:szCs w:val="28"/>
              </w:rPr>
              <w:t>Интегрировать и интерпретировать информацию</w:t>
            </w:r>
          </w:p>
          <w:p w14:paraId="57D70B73" w14:textId="77777777" w:rsidR="00E7740F" w:rsidRDefault="00E7740F" w:rsidP="00031C78">
            <w:pPr>
              <w:pStyle w:val="Default"/>
              <w:tabs>
                <w:tab w:val="left" w:pos="1134"/>
              </w:tabs>
              <w:spacing w:after="120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9BF4E4" wp14:editId="1B0E878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-11430</wp:posOffset>
                      </wp:positionV>
                      <wp:extent cx="510540" cy="167640"/>
                      <wp:effectExtent l="0" t="0" r="22860" b="2286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9777F6" id="Прямоугольник 8" o:spid="_x0000_s1026" style="position:absolute;margin-left:1.8pt;margin-top:-.9pt;width:40.2pt;height:13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" fillcolor="#fbd4b4 [1305]" strokecolor="#fbd4b4 [1305]" strokeweight="2pt"/>
                  </w:pict>
                </mc:Fallback>
              </mc:AlternateContent>
            </w:r>
            <w:r>
              <w:rPr>
                <w:b/>
              </w:rPr>
              <w:t xml:space="preserve">                — </w:t>
            </w:r>
            <w:r w:rsidRPr="009A5E07">
              <w:rPr>
                <w:bCs/>
                <w:szCs w:val="28"/>
              </w:rPr>
              <w:t>Осмысливать и оценивать содержание и форму текста</w:t>
            </w:r>
          </w:p>
          <w:p w14:paraId="6FDF2985" w14:textId="77777777" w:rsidR="00E7740F" w:rsidRDefault="00E7740F" w:rsidP="00031C78">
            <w:pPr>
              <w:pStyle w:val="Default"/>
              <w:rPr>
                <w:b/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772F2F5" wp14:editId="2FDF667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5715</wp:posOffset>
                      </wp:positionV>
                      <wp:extent cx="510540" cy="167640"/>
                      <wp:effectExtent l="0" t="0" r="22860" b="2286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BFEC94" id="Прямоугольник 10" o:spid="_x0000_s1026" style="position:absolute;margin-left:1.05pt;margin-top:.45pt;width:40.2pt;height:13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" fillcolor="white [3212]" strokecolor="#bfbfbf [2412]" strokeweight="2pt"/>
                  </w:pict>
                </mc:Fallback>
              </mc:AlternateContent>
            </w:r>
            <w:r>
              <w:rPr>
                <w:b/>
              </w:rPr>
              <w:t xml:space="preserve">                — </w:t>
            </w:r>
            <w:r w:rsidRPr="009A5E07">
              <w:rPr>
                <w:bCs/>
                <w:szCs w:val="28"/>
              </w:rPr>
              <w:t>Использовать информацию из текста</w:t>
            </w:r>
          </w:p>
          <w:p w14:paraId="5F48BEFD" w14:textId="77777777" w:rsidR="00E7740F" w:rsidRDefault="00E7740F" w:rsidP="00031C78">
            <w:pPr>
              <w:pStyle w:val="Default"/>
              <w:rPr>
                <w:b/>
                <w:i/>
              </w:rPr>
            </w:pPr>
          </w:p>
        </w:tc>
        <w:tc>
          <w:tcPr>
            <w:tcW w:w="7371" w:type="dxa"/>
          </w:tcPr>
          <w:p w14:paraId="04D3CA81" w14:textId="77777777" w:rsidR="00E7740F" w:rsidRDefault="00E7740F" w:rsidP="00031C78">
            <w:pPr>
              <w:pStyle w:val="Default"/>
              <w:rPr>
                <w:b/>
                <w:i/>
              </w:rPr>
            </w:pPr>
          </w:p>
          <w:p w14:paraId="4C0C5B21" w14:textId="77777777" w:rsidR="00E7740F" w:rsidRPr="00296A7A" w:rsidRDefault="00E7740F" w:rsidP="00031C78">
            <w:pPr>
              <w:pStyle w:val="Default"/>
              <w:tabs>
                <w:tab w:val="left" w:pos="851"/>
              </w:tabs>
              <w:spacing w:after="120"/>
              <w:ind w:left="851"/>
              <w:rPr>
                <w:bCs/>
                <w:i/>
                <w:szCs w:val="28"/>
              </w:rPr>
            </w:pPr>
            <w:r w:rsidRPr="00296A7A">
              <w:rPr>
                <w:b/>
                <w:i/>
              </w:rPr>
              <w:t>Цветовые обозначения результатов диагностики</w:t>
            </w:r>
          </w:p>
          <w:p w14:paraId="1110D789" w14:textId="77777777" w:rsidR="00E7740F" w:rsidRDefault="00E7740F" w:rsidP="00031C78">
            <w:pPr>
              <w:pStyle w:val="Default"/>
              <w:tabs>
                <w:tab w:val="left" w:pos="851"/>
                <w:tab w:val="left" w:pos="1026"/>
              </w:tabs>
              <w:spacing w:after="120"/>
              <w:ind w:left="85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86AA552" wp14:editId="1E54F636">
                      <wp:simplePos x="0" y="0"/>
                      <wp:positionH relativeFrom="column">
                        <wp:posOffset>31962</wp:posOffset>
                      </wp:positionH>
                      <wp:positionV relativeFrom="paragraph">
                        <wp:posOffset>9525</wp:posOffset>
                      </wp:positionV>
                      <wp:extent cx="523875" cy="1905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EF000" id="Прямоугольник 11" o:spid="_x0000_s1026" style="position:absolute;margin-left:2.5pt;margin-top:.75pt;width:41.2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" fillcolor="yellow" strokecolor="yellow" strokeweight="2pt"/>
                  </w:pict>
                </mc:Fallback>
              </mc:AlternateContent>
            </w:r>
            <w:r>
              <w:rPr>
                <w:b/>
              </w:rPr>
              <w:tab/>
              <w:t xml:space="preserve">— </w:t>
            </w:r>
            <w:r w:rsidRPr="00A40F7F">
              <w:t xml:space="preserve">умение не сформировано </w:t>
            </w:r>
            <w:r>
              <w:t>у более чем 50% обучающихся</w:t>
            </w:r>
          </w:p>
          <w:p w14:paraId="4E294E61" w14:textId="77777777" w:rsidR="00E7740F" w:rsidRDefault="00E7740F" w:rsidP="00E7740F">
            <w:pPr>
              <w:pStyle w:val="Default"/>
              <w:tabs>
                <w:tab w:val="left" w:pos="851"/>
                <w:tab w:val="left" w:pos="1310"/>
              </w:tabs>
              <w:spacing w:after="12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C762AAB" wp14:editId="1C4FACAD">
                      <wp:simplePos x="0" y="0"/>
                      <wp:positionH relativeFrom="column">
                        <wp:posOffset>42968</wp:posOffset>
                      </wp:positionH>
                      <wp:positionV relativeFrom="paragraph">
                        <wp:posOffset>238125</wp:posOffset>
                      </wp:positionV>
                      <wp:extent cx="523875" cy="190500"/>
                      <wp:effectExtent l="0" t="0" r="2857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09CC6" id="Прямоугольник 12" o:spid="_x0000_s1026" style="position:absolute;margin-left:3.4pt;margin-top:18.75pt;width:41.25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" fillcolor="#fabf8f [1945]" strokecolor="#fabf8f [1945]" strokeweight="2pt"/>
                  </w:pict>
                </mc:Fallback>
              </mc:AlternateContent>
            </w:r>
            <w:r>
              <w:tab/>
            </w:r>
          </w:p>
          <w:p w14:paraId="21B0AE24" w14:textId="741B87E2" w:rsidR="00E7740F" w:rsidRPr="00CA51CA" w:rsidRDefault="00E7740F" w:rsidP="00031C78">
            <w:pPr>
              <w:pStyle w:val="Default"/>
              <w:tabs>
                <w:tab w:val="left" w:pos="1168"/>
                <w:tab w:val="left" w:pos="1310"/>
              </w:tabs>
              <w:spacing w:after="120"/>
              <w:ind w:left="1451" w:hanging="425"/>
            </w:pPr>
            <w:r>
              <w:t>— умение не сформировано у 4</w:t>
            </w:r>
            <w:r w:rsidR="00DC7907">
              <w:t>1</w:t>
            </w:r>
            <w:r>
              <w:t>% –49% обучающихся (зона риска)</w:t>
            </w:r>
          </w:p>
          <w:p w14:paraId="121558D2" w14:textId="77777777" w:rsidR="00E7740F" w:rsidRDefault="00E7740F" w:rsidP="00031C78">
            <w:pPr>
              <w:pStyle w:val="Default"/>
              <w:rPr>
                <w:b/>
                <w:i/>
              </w:rPr>
            </w:pPr>
          </w:p>
        </w:tc>
      </w:tr>
    </w:tbl>
    <w:p w14:paraId="24FAE0C2" w14:textId="77777777" w:rsidR="00D053EF" w:rsidRDefault="00D053EF" w:rsidP="00C21E84">
      <w:pPr>
        <w:pStyle w:val="Default"/>
        <w:rPr>
          <w:b/>
        </w:rPr>
      </w:pPr>
    </w:p>
    <w:p w14:paraId="6AFB8318" w14:textId="34D5E320" w:rsidR="00C21E84" w:rsidRPr="008662F6" w:rsidRDefault="00977BAF" w:rsidP="008662F6">
      <w:pPr>
        <w:pStyle w:val="Default"/>
        <w:rPr>
          <w:b/>
        </w:rPr>
      </w:pPr>
      <w:r w:rsidRPr="00977BAF">
        <w:rPr>
          <w:b/>
        </w:rPr>
        <w:t xml:space="preserve">Работу выполняли </w:t>
      </w:r>
      <w:r w:rsidR="008662F6" w:rsidRPr="008662F6">
        <w:rPr>
          <w:b/>
          <w:sz w:val="28"/>
          <w:szCs w:val="28"/>
        </w:rPr>
        <w:t>377</w:t>
      </w:r>
      <w:r w:rsidR="008662F6">
        <w:rPr>
          <w:b/>
        </w:rPr>
        <w:t xml:space="preserve"> </w:t>
      </w:r>
      <w:r w:rsidRPr="00977BAF">
        <w:rPr>
          <w:b/>
        </w:rPr>
        <w:t>обучающихся</w:t>
      </w:r>
      <w:r w:rsidR="00101EEF">
        <w:rPr>
          <w:b/>
        </w:rPr>
        <w:t xml:space="preserve"> (78+</w:t>
      </w:r>
      <w:r w:rsidR="00AD415B">
        <w:rPr>
          <w:b/>
        </w:rPr>
        <w:t>55</w:t>
      </w:r>
      <w:r w:rsidR="005D296A">
        <w:rPr>
          <w:b/>
        </w:rPr>
        <w:t>+42+66</w:t>
      </w:r>
      <w:r w:rsidR="00C56123" w:rsidRPr="00F32E17">
        <w:rPr>
          <w:b/>
        </w:rPr>
        <w:t>+74</w:t>
      </w:r>
      <w:r w:rsidR="00F32E17">
        <w:rPr>
          <w:b/>
        </w:rPr>
        <w:t>+62)</w:t>
      </w:r>
      <w:r w:rsidRPr="00977BAF">
        <w:br/>
      </w:r>
    </w:p>
    <w:tbl>
      <w:tblPr>
        <w:tblStyle w:val="a3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30"/>
        <w:gridCol w:w="4474"/>
        <w:gridCol w:w="811"/>
        <w:gridCol w:w="812"/>
        <w:gridCol w:w="943"/>
        <w:gridCol w:w="911"/>
        <w:gridCol w:w="1127"/>
        <w:gridCol w:w="942"/>
        <w:gridCol w:w="1482"/>
        <w:gridCol w:w="1836"/>
      </w:tblGrid>
      <w:tr w:rsidR="00101EEF" w14:paraId="30B23A2F" w14:textId="77777777" w:rsidTr="00101EEF">
        <w:tc>
          <w:tcPr>
            <w:tcW w:w="1830" w:type="dxa"/>
            <w:vMerge w:val="restart"/>
          </w:tcPr>
          <w:p w14:paraId="4DE12AFA" w14:textId="77777777" w:rsidR="00101EEF" w:rsidRDefault="00101EEF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4474" w:type="dxa"/>
            <w:vMerge w:val="restart"/>
            <w:shd w:val="clear" w:color="auto" w:fill="auto"/>
          </w:tcPr>
          <w:p w14:paraId="523A8B04" w14:textId="74D95847" w:rsidR="00101EEF" w:rsidRDefault="00101EEF">
            <w:pPr>
              <w:pStyle w:val="Default"/>
              <w:jc w:val="center"/>
            </w:pPr>
            <w:r>
              <w:t>Умения, проверяемые в процессе выполнения задания</w:t>
            </w:r>
          </w:p>
        </w:tc>
        <w:tc>
          <w:tcPr>
            <w:tcW w:w="5546" w:type="dxa"/>
            <w:gridSpan w:val="6"/>
          </w:tcPr>
          <w:p w14:paraId="2AF3FC42" w14:textId="77777777" w:rsidR="00101EEF" w:rsidRDefault="00101EEF" w:rsidP="0090767E">
            <w:pPr>
              <w:pStyle w:val="Default"/>
              <w:ind w:left="-108" w:firstLine="108"/>
              <w:jc w:val="center"/>
            </w:pPr>
            <w:r>
              <w:t>Количество обучающихся, не справившихся с заданием</w:t>
            </w:r>
          </w:p>
        </w:tc>
        <w:tc>
          <w:tcPr>
            <w:tcW w:w="1482" w:type="dxa"/>
            <w:vMerge w:val="restart"/>
          </w:tcPr>
          <w:p w14:paraId="3005305F" w14:textId="57F399A4" w:rsidR="00101EEF" w:rsidRDefault="00101EEF" w:rsidP="008A5D52">
            <w:pPr>
              <w:pStyle w:val="Default"/>
              <w:ind w:left="-108" w:firstLine="108"/>
              <w:jc w:val="center"/>
            </w:pPr>
            <w:r>
              <w:t>Общее количество</w:t>
            </w:r>
          </w:p>
        </w:tc>
        <w:tc>
          <w:tcPr>
            <w:tcW w:w="1836" w:type="dxa"/>
            <w:vMerge w:val="restart"/>
          </w:tcPr>
          <w:p w14:paraId="30C92C38" w14:textId="41673912" w:rsidR="00101EEF" w:rsidRDefault="00101EEF" w:rsidP="008A5D52">
            <w:pPr>
              <w:pStyle w:val="Default"/>
              <w:ind w:left="-108" w:firstLine="108"/>
              <w:jc w:val="center"/>
            </w:pPr>
            <w:r>
              <w:t>Доля обучающихся, не справившихся с заданием</w:t>
            </w:r>
          </w:p>
        </w:tc>
      </w:tr>
      <w:tr w:rsidR="00101EEF" w14:paraId="4A2A050E" w14:textId="77777777" w:rsidTr="00101EEF">
        <w:tc>
          <w:tcPr>
            <w:tcW w:w="1830" w:type="dxa"/>
            <w:vMerge/>
          </w:tcPr>
          <w:p w14:paraId="0BADDCAD" w14:textId="77777777" w:rsidR="00101EEF" w:rsidRDefault="00101EEF" w:rsidP="00101EEF">
            <w:pPr>
              <w:pStyle w:val="Default"/>
              <w:jc w:val="center"/>
            </w:pPr>
          </w:p>
        </w:tc>
        <w:tc>
          <w:tcPr>
            <w:tcW w:w="4474" w:type="dxa"/>
            <w:vMerge/>
            <w:shd w:val="clear" w:color="auto" w:fill="auto"/>
          </w:tcPr>
          <w:p w14:paraId="27F787D4" w14:textId="77777777" w:rsidR="00101EEF" w:rsidRDefault="00101EEF" w:rsidP="00101EEF">
            <w:pPr>
              <w:pStyle w:val="Default"/>
              <w:jc w:val="center"/>
            </w:pPr>
          </w:p>
        </w:tc>
        <w:tc>
          <w:tcPr>
            <w:tcW w:w="811" w:type="dxa"/>
          </w:tcPr>
          <w:p w14:paraId="20C50907" w14:textId="0D7CDBA8" w:rsidR="00101EEF" w:rsidRDefault="00101EEF" w:rsidP="00101EEF">
            <w:pPr>
              <w:pStyle w:val="Default"/>
              <w:ind w:left="-108" w:firstLine="108"/>
              <w:jc w:val="center"/>
            </w:pPr>
            <w:r>
              <w:t>СШ 1</w:t>
            </w:r>
          </w:p>
        </w:tc>
        <w:tc>
          <w:tcPr>
            <w:tcW w:w="812" w:type="dxa"/>
          </w:tcPr>
          <w:p w14:paraId="41F8107C" w14:textId="0A03798D" w:rsidR="00101EEF" w:rsidRDefault="00101EEF" w:rsidP="00101EEF">
            <w:pPr>
              <w:pStyle w:val="Default"/>
              <w:ind w:left="-108" w:firstLine="108"/>
              <w:jc w:val="center"/>
            </w:pPr>
            <w:r>
              <w:t>СШ 2</w:t>
            </w:r>
          </w:p>
        </w:tc>
        <w:tc>
          <w:tcPr>
            <w:tcW w:w="943" w:type="dxa"/>
          </w:tcPr>
          <w:p w14:paraId="649D2EB3" w14:textId="425ACE92" w:rsidR="00101EEF" w:rsidRDefault="00101EEF" w:rsidP="00101EEF">
            <w:pPr>
              <w:pStyle w:val="Default"/>
              <w:ind w:left="-108" w:firstLine="108"/>
              <w:jc w:val="center"/>
            </w:pPr>
            <w:r>
              <w:t>СШ 4</w:t>
            </w:r>
          </w:p>
        </w:tc>
        <w:tc>
          <w:tcPr>
            <w:tcW w:w="911" w:type="dxa"/>
          </w:tcPr>
          <w:p w14:paraId="7D157811" w14:textId="30B3814B" w:rsidR="00101EEF" w:rsidRDefault="00101EEF" w:rsidP="00101EEF">
            <w:pPr>
              <w:pStyle w:val="Default"/>
              <w:ind w:left="-108" w:firstLine="108"/>
              <w:jc w:val="center"/>
            </w:pPr>
            <w:r>
              <w:t>СШ 6</w:t>
            </w:r>
          </w:p>
        </w:tc>
        <w:tc>
          <w:tcPr>
            <w:tcW w:w="1127" w:type="dxa"/>
          </w:tcPr>
          <w:p w14:paraId="3BAC2BB9" w14:textId="7173F44F" w:rsidR="00101EEF" w:rsidRDefault="00101EEF" w:rsidP="00101EEF">
            <w:pPr>
              <w:pStyle w:val="Default"/>
              <w:ind w:left="-108" w:hanging="4"/>
              <w:jc w:val="center"/>
            </w:pPr>
            <w:r>
              <w:t>Гимназия</w:t>
            </w:r>
          </w:p>
        </w:tc>
        <w:tc>
          <w:tcPr>
            <w:tcW w:w="942" w:type="dxa"/>
          </w:tcPr>
          <w:p w14:paraId="5E22A595" w14:textId="08706148" w:rsidR="00101EEF" w:rsidRDefault="00101EEF" w:rsidP="00101EEF">
            <w:pPr>
              <w:pStyle w:val="Default"/>
              <w:ind w:left="-108" w:firstLine="108"/>
              <w:jc w:val="center"/>
            </w:pPr>
            <w:r>
              <w:t>СШ 9</w:t>
            </w:r>
          </w:p>
        </w:tc>
        <w:tc>
          <w:tcPr>
            <w:tcW w:w="1482" w:type="dxa"/>
            <w:vMerge/>
          </w:tcPr>
          <w:p w14:paraId="4F2899DA" w14:textId="77777777" w:rsidR="00101EEF" w:rsidRDefault="00101EEF" w:rsidP="00101EEF">
            <w:pPr>
              <w:pStyle w:val="Default"/>
              <w:ind w:left="-108" w:firstLine="108"/>
              <w:jc w:val="center"/>
            </w:pPr>
          </w:p>
        </w:tc>
        <w:tc>
          <w:tcPr>
            <w:tcW w:w="1836" w:type="dxa"/>
            <w:vMerge/>
          </w:tcPr>
          <w:p w14:paraId="72372F99" w14:textId="521D7544" w:rsidR="00101EEF" w:rsidRDefault="00101EEF" w:rsidP="00101EEF">
            <w:pPr>
              <w:pStyle w:val="Default"/>
              <w:ind w:left="-108" w:firstLine="108"/>
              <w:jc w:val="center"/>
            </w:pPr>
          </w:p>
        </w:tc>
      </w:tr>
      <w:tr w:rsidR="00F32E17" w14:paraId="50085684" w14:textId="77777777" w:rsidTr="007201BB">
        <w:trPr>
          <w:trHeight w:val="655"/>
        </w:trPr>
        <w:tc>
          <w:tcPr>
            <w:tcW w:w="1830" w:type="dxa"/>
          </w:tcPr>
          <w:p w14:paraId="1DE5A1CE" w14:textId="77777777" w:rsidR="00F32E17" w:rsidRPr="00D053EF" w:rsidRDefault="00F32E17" w:rsidP="00F32E17">
            <w:pPr>
              <w:pStyle w:val="Default"/>
              <w:ind w:right="-108"/>
              <w:rPr>
                <w:b/>
                <w:bCs/>
              </w:rPr>
            </w:pPr>
            <w:r w:rsidRPr="00D053EF">
              <w:rPr>
                <w:b/>
                <w:bCs/>
              </w:rPr>
              <w:t xml:space="preserve">«Погружение» </w:t>
            </w:r>
          </w:p>
          <w:p w14:paraId="406EEEBF" w14:textId="0D7D1635" w:rsidR="00F32E17" w:rsidRDefault="00F32E17" w:rsidP="00F32E17">
            <w:pPr>
              <w:pStyle w:val="Default"/>
              <w:ind w:right="-108"/>
            </w:pPr>
            <w:r w:rsidRPr="007D0DB8">
              <w:t>Задание 1.</w:t>
            </w:r>
          </w:p>
        </w:tc>
        <w:tc>
          <w:tcPr>
            <w:tcW w:w="4474" w:type="dxa"/>
            <w:shd w:val="clear" w:color="auto" w:fill="EAF1DD" w:themeFill="accent3" w:themeFillTint="33"/>
          </w:tcPr>
          <w:p w14:paraId="7AC9EEC6" w14:textId="77777777" w:rsidR="00F32E17" w:rsidRDefault="00F32E17" w:rsidP="00F32E17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811" w:type="dxa"/>
          </w:tcPr>
          <w:p w14:paraId="75EE37D5" w14:textId="1E3CBD3F" w:rsidR="00F32E17" w:rsidRDefault="00F32E17" w:rsidP="00F32E17">
            <w:pPr>
              <w:pStyle w:val="Default"/>
              <w:jc w:val="center"/>
            </w:pPr>
            <w:r w:rsidRPr="00725C82">
              <w:t>27</w:t>
            </w:r>
          </w:p>
        </w:tc>
        <w:tc>
          <w:tcPr>
            <w:tcW w:w="812" w:type="dxa"/>
          </w:tcPr>
          <w:p w14:paraId="4EE0EADA" w14:textId="0673C256" w:rsidR="00F32E17" w:rsidRDefault="00F32E17" w:rsidP="00F32E17">
            <w:pPr>
              <w:pStyle w:val="Default"/>
              <w:jc w:val="center"/>
            </w:pPr>
            <w:r>
              <w:t>12</w:t>
            </w:r>
          </w:p>
        </w:tc>
        <w:tc>
          <w:tcPr>
            <w:tcW w:w="943" w:type="dxa"/>
          </w:tcPr>
          <w:p w14:paraId="259E8C6E" w14:textId="15DD6AF8" w:rsidR="00F32E17" w:rsidRDefault="00F32E17" w:rsidP="00F32E17">
            <w:pPr>
              <w:pStyle w:val="Default"/>
              <w:jc w:val="center"/>
            </w:pPr>
            <w:r w:rsidRPr="00876881">
              <w:t>10</w:t>
            </w:r>
          </w:p>
        </w:tc>
        <w:tc>
          <w:tcPr>
            <w:tcW w:w="911" w:type="dxa"/>
          </w:tcPr>
          <w:p w14:paraId="4E7E2CA1" w14:textId="7471B6A9" w:rsidR="00F32E17" w:rsidRDefault="00F32E17" w:rsidP="00F32E17">
            <w:pPr>
              <w:pStyle w:val="Default"/>
              <w:jc w:val="center"/>
            </w:pPr>
            <w:r>
              <w:t>41</w:t>
            </w:r>
          </w:p>
        </w:tc>
        <w:tc>
          <w:tcPr>
            <w:tcW w:w="1127" w:type="dxa"/>
          </w:tcPr>
          <w:p w14:paraId="59830011" w14:textId="05E92995" w:rsidR="00F32E17" w:rsidRDefault="00F32E17" w:rsidP="00F32E17">
            <w:pPr>
              <w:pStyle w:val="Default"/>
              <w:jc w:val="center"/>
            </w:pPr>
            <w:r>
              <w:t>42</w:t>
            </w:r>
          </w:p>
        </w:tc>
        <w:tc>
          <w:tcPr>
            <w:tcW w:w="942" w:type="dxa"/>
          </w:tcPr>
          <w:p w14:paraId="2FDA1685" w14:textId="479CC78A" w:rsidR="00F32E17" w:rsidRDefault="00F32E17" w:rsidP="00F32E17">
            <w:pPr>
              <w:pStyle w:val="Default"/>
              <w:jc w:val="center"/>
            </w:pPr>
            <w:r>
              <w:t>30</w:t>
            </w:r>
          </w:p>
        </w:tc>
        <w:tc>
          <w:tcPr>
            <w:tcW w:w="1482" w:type="dxa"/>
          </w:tcPr>
          <w:p w14:paraId="05EDBD22" w14:textId="4F9BB892" w:rsidR="00F32E17" w:rsidRDefault="008662F6" w:rsidP="00F32E17">
            <w:pPr>
              <w:pStyle w:val="Default"/>
              <w:jc w:val="center"/>
            </w:pPr>
            <w:r>
              <w:t>162</w:t>
            </w:r>
          </w:p>
        </w:tc>
        <w:tc>
          <w:tcPr>
            <w:tcW w:w="1836" w:type="dxa"/>
            <w:shd w:val="clear" w:color="auto" w:fill="FBD4B4" w:themeFill="accent6" w:themeFillTint="66"/>
          </w:tcPr>
          <w:p w14:paraId="5C9EB811" w14:textId="788B502C" w:rsidR="00F32E17" w:rsidRDefault="005667BC" w:rsidP="00F32E17">
            <w:pPr>
              <w:pStyle w:val="Default"/>
              <w:jc w:val="center"/>
            </w:pPr>
            <w:r>
              <w:t>43%</w:t>
            </w:r>
          </w:p>
        </w:tc>
      </w:tr>
      <w:tr w:rsidR="005667BC" w14:paraId="27E2A4FD" w14:textId="77777777" w:rsidTr="007201BB">
        <w:tc>
          <w:tcPr>
            <w:tcW w:w="1830" w:type="dxa"/>
          </w:tcPr>
          <w:p w14:paraId="6AEBE6D5" w14:textId="12C9B5D7" w:rsidR="005667BC" w:rsidRDefault="005667BC" w:rsidP="005667BC">
            <w:pPr>
              <w:pStyle w:val="Default"/>
              <w:ind w:right="-108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4474" w:type="dxa"/>
            <w:shd w:val="clear" w:color="auto" w:fill="DAEEF3" w:themeFill="accent5" w:themeFillTint="33"/>
          </w:tcPr>
          <w:p w14:paraId="77037442" w14:textId="77777777" w:rsidR="005667BC" w:rsidRDefault="005667BC" w:rsidP="005667BC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1344C5">
              <w:rPr>
                <w:szCs w:val="22"/>
              </w:rPr>
              <w:t>умение понимать чувства, мотивы, характеры героев</w:t>
            </w:r>
          </w:p>
        </w:tc>
        <w:tc>
          <w:tcPr>
            <w:tcW w:w="811" w:type="dxa"/>
          </w:tcPr>
          <w:p w14:paraId="3BEEEA87" w14:textId="1B34D95B" w:rsidR="005667BC" w:rsidRDefault="005667BC" w:rsidP="005667BC">
            <w:pPr>
              <w:pStyle w:val="Default"/>
              <w:jc w:val="center"/>
            </w:pPr>
            <w:r w:rsidRPr="00725C82">
              <w:t>20</w:t>
            </w:r>
          </w:p>
        </w:tc>
        <w:tc>
          <w:tcPr>
            <w:tcW w:w="812" w:type="dxa"/>
          </w:tcPr>
          <w:p w14:paraId="57A81E60" w14:textId="21F31392" w:rsidR="005667BC" w:rsidRDefault="005667BC" w:rsidP="005667BC">
            <w:pPr>
              <w:pStyle w:val="Default"/>
              <w:jc w:val="center"/>
            </w:pPr>
            <w:r>
              <w:t>22</w:t>
            </w:r>
          </w:p>
        </w:tc>
        <w:tc>
          <w:tcPr>
            <w:tcW w:w="943" w:type="dxa"/>
          </w:tcPr>
          <w:p w14:paraId="67A220D7" w14:textId="6A5D6FAD" w:rsidR="005667BC" w:rsidRDefault="005667BC" w:rsidP="005667BC">
            <w:pPr>
              <w:pStyle w:val="Default"/>
              <w:jc w:val="center"/>
            </w:pPr>
            <w:r w:rsidRPr="00876881">
              <w:t>39</w:t>
            </w:r>
          </w:p>
        </w:tc>
        <w:tc>
          <w:tcPr>
            <w:tcW w:w="911" w:type="dxa"/>
          </w:tcPr>
          <w:p w14:paraId="51D2BB62" w14:textId="49796742" w:rsidR="005667BC" w:rsidRDefault="005667BC" w:rsidP="005667BC">
            <w:pPr>
              <w:pStyle w:val="Default"/>
              <w:jc w:val="center"/>
            </w:pPr>
            <w:r>
              <w:t>40</w:t>
            </w:r>
          </w:p>
        </w:tc>
        <w:tc>
          <w:tcPr>
            <w:tcW w:w="1127" w:type="dxa"/>
          </w:tcPr>
          <w:p w14:paraId="1C6B924B" w14:textId="5CECE303" w:rsidR="005667BC" w:rsidRDefault="005667BC" w:rsidP="005667BC">
            <w:pPr>
              <w:pStyle w:val="Default"/>
              <w:jc w:val="center"/>
            </w:pPr>
            <w:r>
              <w:t>35</w:t>
            </w:r>
          </w:p>
        </w:tc>
        <w:tc>
          <w:tcPr>
            <w:tcW w:w="942" w:type="dxa"/>
          </w:tcPr>
          <w:p w14:paraId="5A9003FB" w14:textId="649FDC1C" w:rsidR="005667BC" w:rsidRDefault="005667BC" w:rsidP="005667BC">
            <w:pPr>
              <w:pStyle w:val="Default"/>
              <w:jc w:val="center"/>
            </w:pPr>
            <w:r>
              <w:t>24</w:t>
            </w:r>
          </w:p>
        </w:tc>
        <w:tc>
          <w:tcPr>
            <w:tcW w:w="1482" w:type="dxa"/>
          </w:tcPr>
          <w:p w14:paraId="4173D7A8" w14:textId="0E050F03" w:rsidR="005667BC" w:rsidRDefault="005667BC" w:rsidP="005667BC">
            <w:pPr>
              <w:pStyle w:val="Default"/>
              <w:jc w:val="center"/>
            </w:pPr>
            <w:r>
              <w:t>180</w:t>
            </w:r>
          </w:p>
        </w:tc>
        <w:tc>
          <w:tcPr>
            <w:tcW w:w="1836" w:type="dxa"/>
            <w:shd w:val="clear" w:color="auto" w:fill="FBD4B4" w:themeFill="accent6" w:themeFillTint="66"/>
          </w:tcPr>
          <w:p w14:paraId="61F5A5B3" w14:textId="72EDCDA9" w:rsidR="005667BC" w:rsidRDefault="005667BC" w:rsidP="005667BC">
            <w:pPr>
              <w:pStyle w:val="Default"/>
              <w:jc w:val="center"/>
            </w:pPr>
            <w:r>
              <w:t>48</w:t>
            </w:r>
            <w:r w:rsidRPr="009A6CF1">
              <w:t>%</w:t>
            </w:r>
          </w:p>
        </w:tc>
      </w:tr>
      <w:tr w:rsidR="005667BC" w14:paraId="3EEE0547" w14:textId="77777777" w:rsidTr="00101EEF">
        <w:tc>
          <w:tcPr>
            <w:tcW w:w="1830" w:type="dxa"/>
          </w:tcPr>
          <w:p w14:paraId="3CE03309" w14:textId="5F51B0A0" w:rsidR="005667BC" w:rsidRDefault="005667BC" w:rsidP="005667BC">
            <w:pPr>
              <w:pStyle w:val="Default"/>
              <w:ind w:right="-108"/>
            </w:pPr>
            <w:r w:rsidRPr="00932815">
              <w:t xml:space="preserve">Задание 3. </w:t>
            </w:r>
            <w:r>
              <w:br/>
            </w:r>
          </w:p>
        </w:tc>
        <w:tc>
          <w:tcPr>
            <w:tcW w:w="4474" w:type="dxa"/>
            <w:shd w:val="clear" w:color="auto" w:fill="DAEEF3" w:themeFill="accent5" w:themeFillTint="33"/>
          </w:tcPr>
          <w:p w14:paraId="0012B1CC" w14:textId="77777777" w:rsidR="005667BC" w:rsidRDefault="005667BC" w:rsidP="005667BC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</w:t>
            </w:r>
            <w:r w:rsidRPr="00E24C02">
              <w:t>устанавливать связи между событиями или утверждениями (тезис – пример)</w:t>
            </w:r>
          </w:p>
        </w:tc>
        <w:tc>
          <w:tcPr>
            <w:tcW w:w="811" w:type="dxa"/>
          </w:tcPr>
          <w:p w14:paraId="41D99092" w14:textId="558325C4" w:rsidR="005667BC" w:rsidRDefault="005667BC" w:rsidP="005667BC">
            <w:pPr>
              <w:pStyle w:val="Default"/>
              <w:jc w:val="center"/>
            </w:pPr>
            <w:r w:rsidRPr="00725C82">
              <w:t>20</w:t>
            </w:r>
          </w:p>
        </w:tc>
        <w:tc>
          <w:tcPr>
            <w:tcW w:w="812" w:type="dxa"/>
          </w:tcPr>
          <w:p w14:paraId="528BF825" w14:textId="05428699" w:rsidR="005667BC" w:rsidRDefault="005667BC" w:rsidP="005667BC">
            <w:pPr>
              <w:pStyle w:val="Default"/>
              <w:jc w:val="center"/>
            </w:pPr>
            <w:r>
              <w:t>9</w:t>
            </w:r>
          </w:p>
        </w:tc>
        <w:tc>
          <w:tcPr>
            <w:tcW w:w="943" w:type="dxa"/>
          </w:tcPr>
          <w:p w14:paraId="5EBB8BBD" w14:textId="1D9239E9" w:rsidR="005667BC" w:rsidRDefault="005667BC" w:rsidP="005667BC">
            <w:pPr>
              <w:pStyle w:val="Default"/>
              <w:jc w:val="center"/>
            </w:pPr>
            <w:r w:rsidRPr="00876881">
              <w:t>14</w:t>
            </w:r>
          </w:p>
        </w:tc>
        <w:tc>
          <w:tcPr>
            <w:tcW w:w="911" w:type="dxa"/>
          </w:tcPr>
          <w:p w14:paraId="5BECCBDE" w14:textId="517B1E2D" w:rsidR="005667BC" w:rsidRDefault="005667BC" w:rsidP="005667BC">
            <w:pPr>
              <w:pStyle w:val="Default"/>
              <w:jc w:val="center"/>
            </w:pPr>
            <w:r>
              <w:t>31</w:t>
            </w:r>
          </w:p>
        </w:tc>
        <w:tc>
          <w:tcPr>
            <w:tcW w:w="1127" w:type="dxa"/>
          </w:tcPr>
          <w:p w14:paraId="2655E74E" w14:textId="06CDD88A" w:rsidR="005667BC" w:rsidRDefault="005667BC" w:rsidP="005667BC">
            <w:pPr>
              <w:pStyle w:val="Default"/>
              <w:jc w:val="center"/>
            </w:pPr>
            <w:r>
              <w:t>31</w:t>
            </w:r>
          </w:p>
        </w:tc>
        <w:tc>
          <w:tcPr>
            <w:tcW w:w="942" w:type="dxa"/>
          </w:tcPr>
          <w:p w14:paraId="683B8432" w14:textId="63CC1C59" w:rsidR="005667BC" w:rsidRDefault="005667BC" w:rsidP="005667BC">
            <w:pPr>
              <w:pStyle w:val="Default"/>
              <w:jc w:val="center"/>
            </w:pPr>
            <w:r>
              <w:t>30</w:t>
            </w:r>
          </w:p>
        </w:tc>
        <w:tc>
          <w:tcPr>
            <w:tcW w:w="1482" w:type="dxa"/>
          </w:tcPr>
          <w:p w14:paraId="6FDBF652" w14:textId="19D3C576" w:rsidR="005667BC" w:rsidRDefault="005667BC" w:rsidP="005667BC">
            <w:pPr>
              <w:pStyle w:val="Default"/>
              <w:jc w:val="center"/>
            </w:pPr>
            <w:r>
              <w:t>135</w:t>
            </w:r>
          </w:p>
        </w:tc>
        <w:tc>
          <w:tcPr>
            <w:tcW w:w="1836" w:type="dxa"/>
          </w:tcPr>
          <w:p w14:paraId="4E4B6EFF" w14:textId="67C742E2" w:rsidR="005667BC" w:rsidRDefault="005667BC" w:rsidP="005667BC">
            <w:pPr>
              <w:pStyle w:val="Default"/>
              <w:jc w:val="center"/>
            </w:pPr>
            <w:r>
              <w:t>36</w:t>
            </w:r>
            <w:r w:rsidRPr="009A6CF1">
              <w:t>%</w:t>
            </w:r>
          </w:p>
        </w:tc>
      </w:tr>
      <w:tr w:rsidR="005667BC" w14:paraId="1A6AC7B1" w14:textId="77777777" w:rsidTr="00101EEF">
        <w:tc>
          <w:tcPr>
            <w:tcW w:w="1830" w:type="dxa"/>
          </w:tcPr>
          <w:p w14:paraId="4C4D4A10" w14:textId="77777777" w:rsidR="005667BC" w:rsidRDefault="005667BC" w:rsidP="005667BC">
            <w:pPr>
              <w:pStyle w:val="Default"/>
            </w:pPr>
            <w:r w:rsidRPr="00445B40">
              <w:t>Задание 4.</w:t>
            </w:r>
          </w:p>
          <w:p w14:paraId="4C1F1669" w14:textId="5BF1DAD1" w:rsidR="005667BC" w:rsidRDefault="005667BC" w:rsidP="005667BC">
            <w:pPr>
              <w:pStyle w:val="Default"/>
              <w:ind w:right="-108"/>
            </w:pPr>
          </w:p>
        </w:tc>
        <w:tc>
          <w:tcPr>
            <w:tcW w:w="4474" w:type="dxa"/>
            <w:shd w:val="clear" w:color="auto" w:fill="EAF1DD" w:themeFill="accent3" w:themeFillTint="33"/>
          </w:tcPr>
          <w:p w14:paraId="5FABA8BD" w14:textId="77777777" w:rsidR="005667BC" w:rsidRDefault="005667BC" w:rsidP="005667BC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811" w:type="dxa"/>
          </w:tcPr>
          <w:p w14:paraId="4600F794" w14:textId="234CA267" w:rsidR="005667BC" w:rsidRDefault="005667BC" w:rsidP="005667BC">
            <w:pPr>
              <w:pStyle w:val="Default"/>
              <w:jc w:val="center"/>
            </w:pPr>
            <w:r w:rsidRPr="00725C82">
              <w:t>2</w:t>
            </w:r>
          </w:p>
        </w:tc>
        <w:tc>
          <w:tcPr>
            <w:tcW w:w="812" w:type="dxa"/>
          </w:tcPr>
          <w:p w14:paraId="2E26CFCB" w14:textId="64325982" w:rsidR="005667BC" w:rsidRDefault="005667BC" w:rsidP="005667BC">
            <w:pPr>
              <w:pStyle w:val="Default"/>
              <w:jc w:val="center"/>
            </w:pPr>
            <w:r>
              <w:t>3</w:t>
            </w:r>
          </w:p>
        </w:tc>
        <w:tc>
          <w:tcPr>
            <w:tcW w:w="943" w:type="dxa"/>
          </w:tcPr>
          <w:p w14:paraId="21FE6F39" w14:textId="0DC44F01" w:rsidR="005667BC" w:rsidRDefault="005667BC" w:rsidP="005667BC">
            <w:pPr>
              <w:pStyle w:val="Default"/>
              <w:jc w:val="center"/>
            </w:pPr>
            <w:r w:rsidRPr="00876881">
              <w:t>21</w:t>
            </w:r>
          </w:p>
        </w:tc>
        <w:tc>
          <w:tcPr>
            <w:tcW w:w="911" w:type="dxa"/>
          </w:tcPr>
          <w:p w14:paraId="38FD9455" w14:textId="7B417DF5" w:rsidR="005667BC" w:rsidRDefault="005667BC" w:rsidP="005667BC">
            <w:pPr>
              <w:pStyle w:val="Default"/>
              <w:jc w:val="center"/>
            </w:pPr>
            <w:r>
              <w:t>23</w:t>
            </w:r>
          </w:p>
        </w:tc>
        <w:tc>
          <w:tcPr>
            <w:tcW w:w="1127" w:type="dxa"/>
          </w:tcPr>
          <w:p w14:paraId="73304450" w14:textId="21F8CF92" w:rsidR="005667BC" w:rsidRDefault="005667BC" w:rsidP="005667BC">
            <w:pPr>
              <w:pStyle w:val="Default"/>
              <w:jc w:val="center"/>
            </w:pPr>
            <w:r>
              <w:t>12</w:t>
            </w:r>
          </w:p>
        </w:tc>
        <w:tc>
          <w:tcPr>
            <w:tcW w:w="942" w:type="dxa"/>
          </w:tcPr>
          <w:p w14:paraId="57753865" w14:textId="28687E0A" w:rsidR="005667BC" w:rsidRDefault="005667BC" w:rsidP="005667BC">
            <w:pPr>
              <w:pStyle w:val="Default"/>
              <w:jc w:val="center"/>
            </w:pPr>
            <w:r>
              <w:t>6</w:t>
            </w:r>
          </w:p>
        </w:tc>
        <w:tc>
          <w:tcPr>
            <w:tcW w:w="1482" w:type="dxa"/>
          </w:tcPr>
          <w:p w14:paraId="71EA424D" w14:textId="2D284580" w:rsidR="005667BC" w:rsidRDefault="005667BC" w:rsidP="005667BC">
            <w:pPr>
              <w:pStyle w:val="Default"/>
              <w:jc w:val="center"/>
            </w:pPr>
            <w:r>
              <w:t>67</w:t>
            </w:r>
          </w:p>
        </w:tc>
        <w:tc>
          <w:tcPr>
            <w:tcW w:w="1836" w:type="dxa"/>
          </w:tcPr>
          <w:p w14:paraId="47015D72" w14:textId="416046A0" w:rsidR="005667BC" w:rsidRDefault="005667BC" w:rsidP="005667BC">
            <w:pPr>
              <w:pStyle w:val="Default"/>
              <w:jc w:val="center"/>
            </w:pPr>
            <w:r>
              <w:t>18</w:t>
            </w:r>
            <w:r w:rsidRPr="009A6CF1">
              <w:t>%</w:t>
            </w:r>
          </w:p>
        </w:tc>
      </w:tr>
      <w:tr w:rsidR="005667BC" w14:paraId="30F01BE9" w14:textId="77777777" w:rsidTr="00101EEF">
        <w:tc>
          <w:tcPr>
            <w:tcW w:w="1830" w:type="dxa"/>
          </w:tcPr>
          <w:p w14:paraId="0D7B8CA6" w14:textId="686464F5" w:rsidR="005667BC" w:rsidRDefault="005667BC" w:rsidP="005667BC">
            <w:pPr>
              <w:pStyle w:val="Default"/>
            </w:pPr>
            <w:r w:rsidRPr="00A73D9E">
              <w:rPr>
                <w:bCs/>
                <w:szCs w:val="23"/>
              </w:rPr>
              <w:t xml:space="preserve">Задание 5. 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14:paraId="57CF6A62" w14:textId="77777777" w:rsidR="005667BC" w:rsidRPr="006262A3" w:rsidRDefault="005667BC" w:rsidP="005667BC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>
              <w:t xml:space="preserve">умение </w:t>
            </w:r>
            <w:r w:rsidRPr="00E24C02">
              <w:t>понимать значение фразы на основе контекста</w:t>
            </w:r>
          </w:p>
        </w:tc>
        <w:tc>
          <w:tcPr>
            <w:tcW w:w="811" w:type="dxa"/>
          </w:tcPr>
          <w:p w14:paraId="18CAA12F" w14:textId="4DFF06DC" w:rsidR="005667BC" w:rsidRDefault="005667BC" w:rsidP="005667BC">
            <w:pPr>
              <w:pStyle w:val="Default"/>
              <w:jc w:val="center"/>
            </w:pPr>
            <w:r w:rsidRPr="00725C82">
              <w:t>15</w:t>
            </w:r>
          </w:p>
        </w:tc>
        <w:tc>
          <w:tcPr>
            <w:tcW w:w="812" w:type="dxa"/>
          </w:tcPr>
          <w:p w14:paraId="309651CE" w14:textId="7AA0C214" w:rsidR="005667BC" w:rsidRDefault="005667BC" w:rsidP="005667BC">
            <w:pPr>
              <w:pStyle w:val="Default"/>
              <w:jc w:val="center"/>
            </w:pPr>
            <w:r>
              <w:t>12</w:t>
            </w:r>
          </w:p>
        </w:tc>
        <w:tc>
          <w:tcPr>
            <w:tcW w:w="943" w:type="dxa"/>
          </w:tcPr>
          <w:p w14:paraId="11CD1B7D" w14:textId="3F17850C" w:rsidR="005667BC" w:rsidRDefault="005667BC" w:rsidP="005667BC">
            <w:pPr>
              <w:pStyle w:val="Default"/>
              <w:jc w:val="center"/>
            </w:pPr>
            <w:r w:rsidRPr="00876881">
              <w:t>14</w:t>
            </w:r>
          </w:p>
        </w:tc>
        <w:tc>
          <w:tcPr>
            <w:tcW w:w="911" w:type="dxa"/>
          </w:tcPr>
          <w:p w14:paraId="04A4411D" w14:textId="1A8A2980" w:rsidR="005667BC" w:rsidRDefault="005667BC" w:rsidP="005667BC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127" w:type="dxa"/>
          </w:tcPr>
          <w:p w14:paraId="2C629994" w14:textId="613FD8AC" w:rsidR="005667BC" w:rsidRDefault="005667BC" w:rsidP="005667BC">
            <w:pPr>
              <w:pStyle w:val="Default"/>
              <w:jc w:val="center"/>
            </w:pPr>
            <w:r>
              <w:t>16</w:t>
            </w:r>
          </w:p>
        </w:tc>
        <w:tc>
          <w:tcPr>
            <w:tcW w:w="942" w:type="dxa"/>
          </w:tcPr>
          <w:p w14:paraId="4B3126A4" w14:textId="4BB81B33" w:rsidR="005667BC" w:rsidRDefault="005667BC" w:rsidP="005667BC">
            <w:pPr>
              <w:pStyle w:val="Default"/>
              <w:jc w:val="center"/>
            </w:pPr>
            <w:r>
              <w:t>27</w:t>
            </w:r>
          </w:p>
        </w:tc>
        <w:tc>
          <w:tcPr>
            <w:tcW w:w="1482" w:type="dxa"/>
          </w:tcPr>
          <w:p w14:paraId="35D74A10" w14:textId="1C1392A4" w:rsidR="005667BC" w:rsidRDefault="005667BC" w:rsidP="005667BC">
            <w:pPr>
              <w:pStyle w:val="Default"/>
              <w:jc w:val="center"/>
            </w:pPr>
            <w:r>
              <w:t>109</w:t>
            </w:r>
          </w:p>
        </w:tc>
        <w:tc>
          <w:tcPr>
            <w:tcW w:w="1836" w:type="dxa"/>
          </w:tcPr>
          <w:p w14:paraId="37A430C7" w14:textId="5C45CCC7" w:rsidR="005667BC" w:rsidRDefault="007201BB" w:rsidP="005667BC">
            <w:pPr>
              <w:pStyle w:val="Default"/>
              <w:jc w:val="center"/>
            </w:pPr>
            <w:r>
              <w:t>29</w:t>
            </w:r>
            <w:r w:rsidR="005667BC" w:rsidRPr="009A6CF1">
              <w:t>%</w:t>
            </w:r>
          </w:p>
        </w:tc>
      </w:tr>
      <w:tr w:rsidR="005667BC" w14:paraId="4E8D271A" w14:textId="77777777" w:rsidTr="00101EEF">
        <w:tc>
          <w:tcPr>
            <w:tcW w:w="1830" w:type="dxa"/>
          </w:tcPr>
          <w:p w14:paraId="066B766A" w14:textId="77777777" w:rsidR="005667BC" w:rsidRDefault="005667BC" w:rsidP="005667BC">
            <w:pPr>
              <w:pStyle w:val="Default"/>
              <w:rPr>
                <w:bCs/>
                <w:sz w:val="23"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</w:p>
          <w:p w14:paraId="63AA7FE5" w14:textId="6E81ED75" w:rsidR="005667BC" w:rsidRDefault="005667BC" w:rsidP="005667BC">
            <w:pPr>
              <w:pStyle w:val="Default"/>
            </w:pPr>
          </w:p>
        </w:tc>
        <w:tc>
          <w:tcPr>
            <w:tcW w:w="4474" w:type="dxa"/>
            <w:shd w:val="clear" w:color="auto" w:fill="EAF1DD" w:themeFill="accent3" w:themeFillTint="33"/>
          </w:tcPr>
          <w:p w14:paraId="1EF967A9" w14:textId="77777777" w:rsidR="005667BC" w:rsidRPr="004F7113" w:rsidRDefault="005667BC" w:rsidP="005667BC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811" w:type="dxa"/>
          </w:tcPr>
          <w:p w14:paraId="2F312D81" w14:textId="4BB6FDAA" w:rsidR="005667BC" w:rsidRDefault="005667BC" w:rsidP="005667BC">
            <w:pPr>
              <w:pStyle w:val="Default"/>
              <w:jc w:val="center"/>
            </w:pPr>
            <w:r w:rsidRPr="00725C82">
              <w:t>25</w:t>
            </w:r>
          </w:p>
        </w:tc>
        <w:tc>
          <w:tcPr>
            <w:tcW w:w="812" w:type="dxa"/>
          </w:tcPr>
          <w:p w14:paraId="0CAB71E7" w14:textId="0442665D" w:rsidR="005667BC" w:rsidRDefault="005667BC" w:rsidP="005667BC">
            <w:pPr>
              <w:pStyle w:val="Default"/>
              <w:jc w:val="center"/>
            </w:pPr>
            <w:r>
              <w:t>20</w:t>
            </w:r>
          </w:p>
        </w:tc>
        <w:tc>
          <w:tcPr>
            <w:tcW w:w="943" w:type="dxa"/>
          </w:tcPr>
          <w:p w14:paraId="283D5BB3" w14:textId="0457F33B" w:rsidR="005667BC" w:rsidRDefault="005667BC" w:rsidP="005667BC">
            <w:pPr>
              <w:pStyle w:val="Default"/>
              <w:jc w:val="center"/>
            </w:pPr>
            <w:r w:rsidRPr="00876881">
              <w:t>17</w:t>
            </w:r>
          </w:p>
        </w:tc>
        <w:tc>
          <w:tcPr>
            <w:tcW w:w="911" w:type="dxa"/>
          </w:tcPr>
          <w:p w14:paraId="54F39F05" w14:textId="4166D2F7" w:rsidR="005667BC" w:rsidRDefault="005667BC" w:rsidP="005667BC">
            <w:pPr>
              <w:pStyle w:val="Default"/>
              <w:jc w:val="center"/>
            </w:pPr>
            <w:r>
              <w:t>31</w:t>
            </w:r>
          </w:p>
        </w:tc>
        <w:tc>
          <w:tcPr>
            <w:tcW w:w="1127" w:type="dxa"/>
          </w:tcPr>
          <w:p w14:paraId="2128571D" w14:textId="69682702" w:rsidR="005667BC" w:rsidRDefault="005667BC" w:rsidP="005667BC">
            <w:pPr>
              <w:pStyle w:val="Default"/>
              <w:jc w:val="center"/>
            </w:pPr>
            <w:r>
              <w:t>27</w:t>
            </w:r>
          </w:p>
        </w:tc>
        <w:tc>
          <w:tcPr>
            <w:tcW w:w="942" w:type="dxa"/>
          </w:tcPr>
          <w:p w14:paraId="610A6E59" w14:textId="70F85DFF" w:rsidR="005667BC" w:rsidRDefault="005667BC" w:rsidP="005667BC">
            <w:pPr>
              <w:pStyle w:val="Default"/>
              <w:jc w:val="center"/>
            </w:pPr>
            <w:r>
              <w:t>29</w:t>
            </w:r>
          </w:p>
        </w:tc>
        <w:tc>
          <w:tcPr>
            <w:tcW w:w="1482" w:type="dxa"/>
          </w:tcPr>
          <w:p w14:paraId="1FB500DA" w14:textId="049D975E" w:rsidR="005667BC" w:rsidRDefault="005667BC" w:rsidP="005667BC">
            <w:pPr>
              <w:pStyle w:val="Default"/>
              <w:jc w:val="center"/>
            </w:pPr>
            <w:r>
              <w:t>149</w:t>
            </w:r>
          </w:p>
        </w:tc>
        <w:tc>
          <w:tcPr>
            <w:tcW w:w="1836" w:type="dxa"/>
          </w:tcPr>
          <w:p w14:paraId="68382FC2" w14:textId="0065F4C7" w:rsidR="005667BC" w:rsidRDefault="007201BB" w:rsidP="005667BC">
            <w:pPr>
              <w:pStyle w:val="Default"/>
              <w:jc w:val="center"/>
            </w:pPr>
            <w:r>
              <w:t>40</w:t>
            </w:r>
            <w:r w:rsidR="005667BC" w:rsidRPr="009A6CF1">
              <w:t>%</w:t>
            </w:r>
          </w:p>
        </w:tc>
      </w:tr>
      <w:tr w:rsidR="005667BC" w14:paraId="678E9650" w14:textId="77777777" w:rsidTr="00101EEF">
        <w:tc>
          <w:tcPr>
            <w:tcW w:w="1830" w:type="dxa"/>
          </w:tcPr>
          <w:p w14:paraId="1821F36E" w14:textId="097F9546" w:rsidR="005667BC" w:rsidRDefault="005667BC" w:rsidP="005667BC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4474" w:type="dxa"/>
            <w:shd w:val="clear" w:color="auto" w:fill="DAEEF3" w:themeFill="accent5" w:themeFillTint="33"/>
          </w:tcPr>
          <w:p w14:paraId="69847469" w14:textId="77777777" w:rsidR="005667BC" w:rsidRPr="003E4251" w:rsidRDefault="005667BC" w:rsidP="005667BC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t>умение</w:t>
            </w:r>
            <w:r w:rsidRPr="00E24C02">
              <w:rPr>
                <w:szCs w:val="23"/>
              </w:rPr>
              <w:t xml:space="preserve"> понимать информацию, представленную в графической форме</w:t>
            </w:r>
          </w:p>
        </w:tc>
        <w:tc>
          <w:tcPr>
            <w:tcW w:w="811" w:type="dxa"/>
          </w:tcPr>
          <w:p w14:paraId="23550939" w14:textId="462E3122" w:rsidR="005667BC" w:rsidRDefault="005667BC" w:rsidP="005667BC">
            <w:pPr>
              <w:pStyle w:val="Default"/>
              <w:jc w:val="center"/>
            </w:pPr>
            <w:r w:rsidRPr="00725C82">
              <w:t>8</w:t>
            </w:r>
          </w:p>
        </w:tc>
        <w:tc>
          <w:tcPr>
            <w:tcW w:w="812" w:type="dxa"/>
          </w:tcPr>
          <w:p w14:paraId="104FA2E1" w14:textId="025DC33F" w:rsidR="005667BC" w:rsidRDefault="005667BC" w:rsidP="005667BC">
            <w:pPr>
              <w:pStyle w:val="Default"/>
              <w:jc w:val="center"/>
            </w:pPr>
            <w:r>
              <w:t>2</w:t>
            </w:r>
          </w:p>
        </w:tc>
        <w:tc>
          <w:tcPr>
            <w:tcW w:w="943" w:type="dxa"/>
          </w:tcPr>
          <w:p w14:paraId="5A285D0A" w14:textId="3D1AD80E" w:rsidR="005667BC" w:rsidRDefault="005667BC" w:rsidP="005667BC">
            <w:pPr>
              <w:pStyle w:val="Default"/>
              <w:jc w:val="center"/>
            </w:pPr>
            <w:r w:rsidRPr="00876881">
              <w:t>13</w:t>
            </w:r>
          </w:p>
        </w:tc>
        <w:tc>
          <w:tcPr>
            <w:tcW w:w="911" w:type="dxa"/>
          </w:tcPr>
          <w:p w14:paraId="59863787" w14:textId="20B821CD" w:rsidR="005667BC" w:rsidRDefault="005667BC" w:rsidP="005667BC">
            <w:pPr>
              <w:pStyle w:val="Default"/>
              <w:jc w:val="center"/>
            </w:pPr>
            <w:r>
              <w:t>36</w:t>
            </w:r>
          </w:p>
        </w:tc>
        <w:tc>
          <w:tcPr>
            <w:tcW w:w="1127" w:type="dxa"/>
          </w:tcPr>
          <w:p w14:paraId="0D0D094B" w14:textId="5BAD607A" w:rsidR="005667BC" w:rsidRDefault="005667BC" w:rsidP="005667BC">
            <w:pPr>
              <w:pStyle w:val="Default"/>
              <w:jc w:val="center"/>
            </w:pPr>
            <w:r>
              <w:t>16</w:t>
            </w:r>
          </w:p>
        </w:tc>
        <w:tc>
          <w:tcPr>
            <w:tcW w:w="942" w:type="dxa"/>
          </w:tcPr>
          <w:p w14:paraId="1972DBDB" w14:textId="033B041D" w:rsidR="005667BC" w:rsidRDefault="005667BC" w:rsidP="005667BC">
            <w:pPr>
              <w:pStyle w:val="Default"/>
              <w:jc w:val="center"/>
            </w:pPr>
            <w:r>
              <w:t>18</w:t>
            </w:r>
          </w:p>
        </w:tc>
        <w:tc>
          <w:tcPr>
            <w:tcW w:w="1482" w:type="dxa"/>
          </w:tcPr>
          <w:p w14:paraId="3FDA79D1" w14:textId="15F7D46D" w:rsidR="005667BC" w:rsidRDefault="005667BC" w:rsidP="005667BC">
            <w:pPr>
              <w:pStyle w:val="Default"/>
              <w:jc w:val="center"/>
            </w:pPr>
            <w:r>
              <w:t>93</w:t>
            </w:r>
          </w:p>
        </w:tc>
        <w:tc>
          <w:tcPr>
            <w:tcW w:w="1836" w:type="dxa"/>
          </w:tcPr>
          <w:p w14:paraId="66690FC3" w14:textId="6C6E2683" w:rsidR="005667BC" w:rsidRDefault="007201BB" w:rsidP="005667BC">
            <w:pPr>
              <w:pStyle w:val="Default"/>
              <w:jc w:val="center"/>
            </w:pPr>
            <w:r>
              <w:t>25</w:t>
            </w:r>
            <w:r w:rsidR="005667BC" w:rsidRPr="009A6CF1">
              <w:t>%</w:t>
            </w:r>
          </w:p>
        </w:tc>
      </w:tr>
      <w:tr w:rsidR="005667BC" w14:paraId="6CC01886" w14:textId="77777777" w:rsidTr="007201BB">
        <w:tc>
          <w:tcPr>
            <w:tcW w:w="1830" w:type="dxa"/>
          </w:tcPr>
          <w:p w14:paraId="6429592C" w14:textId="77777777" w:rsidR="005667BC" w:rsidRDefault="005667BC" w:rsidP="005667BC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lastRenderedPageBreak/>
              <w:t xml:space="preserve">Задание 8. </w:t>
            </w:r>
          </w:p>
          <w:p w14:paraId="214ECC38" w14:textId="7E8E43F7" w:rsidR="005667BC" w:rsidRDefault="005667BC" w:rsidP="005667BC">
            <w:pPr>
              <w:pStyle w:val="Default"/>
            </w:pPr>
          </w:p>
        </w:tc>
        <w:tc>
          <w:tcPr>
            <w:tcW w:w="4474" w:type="dxa"/>
            <w:shd w:val="clear" w:color="auto" w:fill="DAEEF3" w:themeFill="accent5" w:themeFillTint="33"/>
          </w:tcPr>
          <w:p w14:paraId="66FD5503" w14:textId="77777777" w:rsidR="005667BC" w:rsidRPr="00F55BF6" w:rsidRDefault="005667BC" w:rsidP="005667BC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r>
              <w:t>умение</w:t>
            </w:r>
            <w:r w:rsidRPr="00E24C02">
              <w:rPr>
                <w:sz w:val="23"/>
                <w:szCs w:val="23"/>
              </w:rPr>
              <w:t xml:space="preserve"> понимать информацию, представленную в графической форме</w:t>
            </w:r>
          </w:p>
        </w:tc>
        <w:tc>
          <w:tcPr>
            <w:tcW w:w="811" w:type="dxa"/>
          </w:tcPr>
          <w:p w14:paraId="184927BA" w14:textId="751FBF0A" w:rsidR="005667BC" w:rsidRDefault="005667BC" w:rsidP="005667BC">
            <w:pPr>
              <w:pStyle w:val="Default"/>
              <w:jc w:val="center"/>
            </w:pPr>
            <w:r w:rsidRPr="00725C82">
              <w:t>28</w:t>
            </w:r>
          </w:p>
        </w:tc>
        <w:tc>
          <w:tcPr>
            <w:tcW w:w="812" w:type="dxa"/>
          </w:tcPr>
          <w:p w14:paraId="4985C7B6" w14:textId="621809F9" w:rsidR="005667BC" w:rsidRDefault="005667BC" w:rsidP="005667BC">
            <w:pPr>
              <w:pStyle w:val="Default"/>
              <w:jc w:val="center"/>
            </w:pPr>
            <w:r>
              <w:t>20</w:t>
            </w:r>
          </w:p>
        </w:tc>
        <w:tc>
          <w:tcPr>
            <w:tcW w:w="943" w:type="dxa"/>
          </w:tcPr>
          <w:p w14:paraId="2C4B735A" w14:textId="49DF5EB6" w:rsidR="005667BC" w:rsidRDefault="005667BC" w:rsidP="005667BC">
            <w:pPr>
              <w:pStyle w:val="Default"/>
              <w:jc w:val="center"/>
            </w:pPr>
            <w:r w:rsidRPr="00876881">
              <w:t>21</w:t>
            </w:r>
          </w:p>
        </w:tc>
        <w:tc>
          <w:tcPr>
            <w:tcW w:w="911" w:type="dxa"/>
          </w:tcPr>
          <w:p w14:paraId="6594FC30" w14:textId="52F587AB" w:rsidR="005667BC" w:rsidRDefault="005667BC" w:rsidP="005667BC">
            <w:pPr>
              <w:pStyle w:val="Default"/>
              <w:jc w:val="center"/>
            </w:pPr>
            <w:r>
              <w:t>45</w:t>
            </w:r>
          </w:p>
        </w:tc>
        <w:tc>
          <w:tcPr>
            <w:tcW w:w="1127" w:type="dxa"/>
          </w:tcPr>
          <w:p w14:paraId="1F9BBBFE" w14:textId="255AFF9D" w:rsidR="005667BC" w:rsidRDefault="005667BC" w:rsidP="005667BC">
            <w:pPr>
              <w:pStyle w:val="Default"/>
              <w:jc w:val="center"/>
            </w:pPr>
            <w:r>
              <w:t>37</w:t>
            </w:r>
          </w:p>
        </w:tc>
        <w:tc>
          <w:tcPr>
            <w:tcW w:w="942" w:type="dxa"/>
          </w:tcPr>
          <w:p w14:paraId="1FB337AC" w14:textId="0A198569" w:rsidR="005667BC" w:rsidRDefault="005667BC" w:rsidP="005667BC">
            <w:pPr>
              <w:pStyle w:val="Default"/>
              <w:jc w:val="center"/>
            </w:pPr>
            <w:r>
              <w:t>38</w:t>
            </w:r>
          </w:p>
        </w:tc>
        <w:tc>
          <w:tcPr>
            <w:tcW w:w="1482" w:type="dxa"/>
          </w:tcPr>
          <w:p w14:paraId="3C565DCF" w14:textId="73DFEB02" w:rsidR="005667BC" w:rsidRDefault="005667BC" w:rsidP="005667BC">
            <w:pPr>
              <w:pStyle w:val="Default"/>
              <w:jc w:val="center"/>
            </w:pPr>
            <w:r>
              <w:t>189</w:t>
            </w:r>
          </w:p>
        </w:tc>
        <w:tc>
          <w:tcPr>
            <w:tcW w:w="1836" w:type="dxa"/>
            <w:shd w:val="clear" w:color="auto" w:fill="FFFF00"/>
          </w:tcPr>
          <w:p w14:paraId="396B8452" w14:textId="18877DC2" w:rsidR="005667BC" w:rsidRDefault="007201BB" w:rsidP="005667BC">
            <w:pPr>
              <w:pStyle w:val="Default"/>
              <w:jc w:val="center"/>
            </w:pPr>
            <w:r>
              <w:t>50</w:t>
            </w:r>
            <w:r w:rsidR="005667BC" w:rsidRPr="009A6CF1">
              <w:t>%</w:t>
            </w:r>
          </w:p>
        </w:tc>
      </w:tr>
      <w:tr w:rsidR="005667BC" w14:paraId="1F34AB58" w14:textId="77777777" w:rsidTr="00101EEF">
        <w:tc>
          <w:tcPr>
            <w:tcW w:w="1830" w:type="dxa"/>
          </w:tcPr>
          <w:p w14:paraId="2079CB9C" w14:textId="77777777" w:rsidR="005667BC" w:rsidRDefault="005667BC" w:rsidP="005667B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9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14:paraId="7B84EE1E" w14:textId="32D25B02" w:rsidR="005667BC" w:rsidRPr="00F55BF6" w:rsidRDefault="005667BC" w:rsidP="005667BC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14:paraId="35AFFBEC" w14:textId="77777777" w:rsidR="005667BC" w:rsidRPr="006262A3" w:rsidRDefault="005667BC" w:rsidP="005667BC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>
              <w:t>умение</w:t>
            </w:r>
            <w:r w:rsidRPr="006F347E">
              <w:rPr>
                <w:sz w:val="23"/>
                <w:szCs w:val="23"/>
              </w:rPr>
              <w:t xml:space="preserve"> понимать значение информации, представленной в графической форме, используя</w:t>
            </w:r>
            <w:r>
              <w:rPr>
                <w:sz w:val="23"/>
                <w:szCs w:val="23"/>
              </w:rPr>
              <w:t>,</w:t>
            </w:r>
            <w:r w:rsidRPr="006F347E">
              <w:rPr>
                <w:sz w:val="23"/>
                <w:szCs w:val="23"/>
              </w:rPr>
              <w:t xml:space="preserve"> в том числе фоновые знания</w:t>
            </w:r>
          </w:p>
        </w:tc>
        <w:tc>
          <w:tcPr>
            <w:tcW w:w="811" w:type="dxa"/>
          </w:tcPr>
          <w:p w14:paraId="6E8949DC" w14:textId="5DF0CCBB" w:rsidR="005667BC" w:rsidRDefault="005667BC" w:rsidP="005667BC">
            <w:pPr>
              <w:pStyle w:val="Default"/>
              <w:jc w:val="center"/>
            </w:pPr>
            <w:r w:rsidRPr="00725C82">
              <w:t>20</w:t>
            </w:r>
          </w:p>
        </w:tc>
        <w:tc>
          <w:tcPr>
            <w:tcW w:w="812" w:type="dxa"/>
          </w:tcPr>
          <w:p w14:paraId="23E37B8E" w14:textId="4F43773D" w:rsidR="005667BC" w:rsidRDefault="005667BC" w:rsidP="005667BC">
            <w:pPr>
              <w:pStyle w:val="Default"/>
              <w:jc w:val="center"/>
            </w:pPr>
            <w:r>
              <w:t>14</w:t>
            </w:r>
          </w:p>
        </w:tc>
        <w:tc>
          <w:tcPr>
            <w:tcW w:w="943" w:type="dxa"/>
          </w:tcPr>
          <w:p w14:paraId="6907A929" w14:textId="19414CDA" w:rsidR="005667BC" w:rsidRDefault="005667BC" w:rsidP="005667BC">
            <w:pPr>
              <w:pStyle w:val="Default"/>
              <w:jc w:val="center"/>
            </w:pPr>
            <w:r w:rsidRPr="00876881">
              <w:t>11</w:t>
            </w:r>
          </w:p>
        </w:tc>
        <w:tc>
          <w:tcPr>
            <w:tcW w:w="911" w:type="dxa"/>
          </w:tcPr>
          <w:p w14:paraId="65F17B09" w14:textId="30628EED" w:rsidR="005667BC" w:rsidRDefault="005667BC" w:rsidP="005667BC">
            <w:pPr>
              <w:pStyle w:val="Default"/>
              <w:jc w:val="center"/>
            </w:pPr>
            <w:r>
              <w:t>33</w:t>
            </w:r>
          </w:p>
        </w:tc>
        <w:tc>
          <w:tcPr>
            <w:tcW w:w="1127" w:type="dxa"/>
          </w:tcPr>
          <w:p w14:paraId="7C09ECBF" w14:textId="2F0CF4F7" w:rsidR="005667BC" w:rsidRDefault="005667BC" w:rsidP="005667BC">
            <w:pPr>
              <w:pStyle w:val="Default"/>
              <w:jc w:val="center"/>
            </w:pPr>
            <w:r>
              <w:t>26</w:t>
            </w:r>
          </w:p>
        </w:tc>
        <w:tc>
          <w:tcPr>
            <w:tcW w:w="942" w:type="dxa"/>
          </w:tcPr>
          <w:p w14:paraId="3B604C80" w14:textId="101FBB75" w:rsidR="005667BC" w:rsidRDefault="005667BC" w:rsidP="005667BC">
            <w:pPr>
              <w:pStyle w:val="Default"/>
              <w:jc w:val="center"/>
            </w:pPr>
            <w:r>
              <w:t>35</w:t>
            </w:r>
          </w:p>
        </w:tc>
        <w:tc>
          <w:tcPr>
            <w:tcW w:w="1482" w:type="dxa"/>
          </w:tcPr>
          <w:p w14:paraId="0103AB28" w14:textId="7D8DA9CF" w:rsidR="005667BC" w:rsidRDefault="005667BC" w:rsidP="005667BC">
            <w:pPr>
              <w:pStyle w:val="Default"/>
              <w:jc w:val="center"/>
            </w:pPr>
            <w:r>
              <w:t>139</w:t>
            </w:r>
          </w:p>
        </w:tc>
        <w:tc>
          <w:tcPr>
            <w:tcW w:w="1836" w:type="dxa"/>
          </w:tcPr>
          <w:p w14:paraId="78639414" w14:textId="3DAFC57D" w:rsidR="005667BC" w:rsidRDefault="007201BB" w:rsidP="005667BC">
            <w:pPr>
              <w:pStyle w:val="Default"/>
              <w:jc w:val="center"/>
            </w:pPr>
            <w:r>
              <w:t>37</w:t>
            </w:r>
            <w:r w:rsidR="005667BC" w:rsidRPr="009A6CF1">
              <w:t>%</w:t>
            </w:r>
          </w:p>
        </w:tc>
      </w:tr>
      <w:tr w:rsidR="005667BC" w14:paraId="4A51BA98" w14:textId="77777777" w:rsidTr="007201BB">
        <w:tc>
          <w:tcPr>
            <w:tcW w:w="1830" w:type="dxa"/>
          </w:tcPr>
          <w:p w14:paraId="429E0DFC" w14:textId="4AFA345E" w:rsidR="005667BC" w:rsidRPr="00F55BF6" w:rsidRDefault="005667BC" w:rsidP="005667B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Задание 10. </w:t>
            </w:r>
          </w:p>
        </w:tc>
        <w:tc>
          <w:tcPr>
            <w:tcW w:w="4474" w:type="dxa"/>
            <w:shd w:val="clear" w:color="auto" w:fill="FDE9D9" w:themeFill="accent6" w:themeFillTint="33"/>
          </w:tcPr>
          <w:p w14:paraId="448B4D2B" w14:textId="77777777" w:rsidR="005667BC" w:rsidRPr="006262A3" w:rsidRDefault="005667BC" w:rsidP="005667BC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>
              <w:t>умение</w:t>
            </w:r>
            <w:r w:rsidRPr="006F347E">
              <w:rPr>
                <w:szCs w:val="22"/>
              </w:rPr>
              <w:t xml:space="preserve"> обнаруживать противоречия, содержащиеся в разных частях текста</w:t>
            </w:r>
          </w:p>
        </w:tc>
        <w:tc>
          <w:tcPr>
            <w:tcW w:w="811" w:type="dxa"/>
          </w:tcPr>
          <w:p w14:paraId="3B1F26A4" w14:textId="79EB0390" w:rsidR="005667BC" w:rsidRDefault="005667BC" w:rsidP="005667BC">
            <w:pPr>
              <w:pStyle w:val="Default"/>
              <w:jc w:val="center"/>
            </w:pPr>
            <w:r w:rsidRPr="00725C82">
              <w:t>45</w:t>
            </w:r>
          </w:p>
        </w:tc>
        <w:tc>
          <w:tcPr>
            <w:tcW w:w="812" w:type="dxa"/>
          </w:tcPr>
          <w:p w14:paraId="351A32F4" w14:textId="6A425193" w:rsidR="005667BC" w:rsidRDefault="005667BC" w:rsidP="005667BC">
            <w:pPr>
              <w:pStyle w:val="Default"/>
              <w:jc w:val="center"/>
            </w:pPr>
            <w:r>
              <w:t>14</w:t>
            </w:r>
          </w:p>
        </w:tc>
        <w:tc>
          <w:tcPr>
            <w:tcW w:w="943" w:type="dxa"/>
          </w:tcPr>
          <w:p w14:paraId="49217828" w14:textId="792E0DC6" w:rsidR="005667BC" w:rsidRDefault="005667BC" w:rsidP="005667BC">
            <w:pPr>
              <w:pStyle w:val="Default"/>
              <w:jc w:val="center"/>
            </w:pPr>
            <w:r w:rsidRPr="00876881">
              <w:t>31</w:t>
            </w:r>
          </w:p>
        </w:tc>
        <w:tc>
          <w:tcPr>
            <w:tcW w:w="911" w:type="dxa"/>
          </w:tcPr>
          <w:p w14:paraId="240B753E" w14:textId="5011F1D7" w:rsidR="005667BC" w:rsidRDefault="005667BC" w:rsidP="005667BC">
            <w:pPr>
              <w:pStyle w:val="Default"/>
              <w:jc w:val="center"/>
            </w:pPr>
            <w:r>
              <w:t>26</w:t>
            </w:r>
          </w:p>
        </w:tc>
        <w:tc>
          <w:tcPr>
            <w:tcW w:w="1127" w:type="dxa"/>
          </w:tcPr>
          <w:p w14:paraId="669D95C6" w14:textId="1F1E73C9" w:rsidR="005667BC" w:rsidRDefault="005667BC" w:rsidP="005667BC">
            <w:pPr>
              <w:pStyle w:val="Default"/>
              <w:jc w:val="center"/>
            </w:pPr>
            <w:r>
              <w:t>44</w:t>
            </w:r>
          </w:p>
        </w:tc>
        <w:tc>
          <w:tcPr>
            <w:tcW w:w="942" w:type="dxa"/>
          </w:tcPr>
          <w:p w14:paraId="2F1C558C" w14:textId="2C67255A" w:rsidR="005667BC" w:rsidRDefault="005667BC" w:rsidP="005667BC">
            <w:pPr>
              <w:pStyle w:val="Default"/>
              <w:jc w:val="center"/>
            </w:pPr>
            <w:r>
              <w:t>42</w:t>
            </w:r>
          </w:p>
        </w:tc>
        <w:tc>
          <w:tcPr>
            <w:tcW w:w="1482" w:type="dxa"/>
          </w:tcPr>
          <w:p w14:paraId="4C5017D0" w14:textId="38D05CEF" w:rsidR="005667BC" w:rsidRDefault="005667BC" w:rsidP="005667BC">
            <w:pPr>
              <w:pStyle w:val="Default"/>
              <w:jc w:val="center"/>
            </w:pPr>
            <w:r>
              <w:t>202</w:t>
            </w:r>
          </w:p>
        </w:tc>
        <w:tc>
          <w:tcPr>
            <w:tcW w:w="1836" w:type="dxa"/>
            <w:shd w:val="clear" w:color="auto" w:fill="FFFF00"/>
          </w:tcPr>
          <w:p w14:paraId="6D0A970D" w14:textId="52CFE60D" w:rsidR="005667BC" w:rsidRDefault="007201BB" w:rsidP="005667BC">
            <w:pPr>
              <w:pStyle w:val="Default"/>
              <w:jc w:val="center"/>
            </w:pPr>
            <w:r>
              <w:t>54</w:t>
            </w:r>
            <w:r w:rsidR="005667BC" w:rsidRPr="009A6CF1">
              <w:t>%</w:t>
            </w:r>
          </w:p>
        </w:tc>
      </w:tr>
      <w:tr w:rsidR="005667BC" w14:paraId="71FD8EC9" w14:textId="77777777" w:rsidTr="007201BB">
        <w:trPr>
          <w:trHeight w:val="743"/>
        </w:trPr>
        <w:tc>
          <w:tcPr>
            <w:tcW w:w="1830" w:type="dxa"/>
          </w:tcPr>
          <w:p w14:paraId="39DE2048" w14:textId="77777777" w:rsidR="005667BC" w:rsidRPr="00D053EF" w:rsidRDefault="005667BC" w:rsidP="005667BC">
            <w:pPr>
              <w:pStyle w:val="Default"/>
              <w:rPr>
                <w:b/>
                <w:sz w:val="23"/>
                <w:szCs w:val="23"/>
              </w:rPr>
            </w:pPr>
            <w:r w:rsidRPr="00D053EF">
              <w:rPr>
                <w:b/>
                <w:sz w:val="23"/>
                <w:szCs w:val="23"/>
              </w:rPr>
              <w:t>«Чудо на своем месте»</w:t>
            </w:r>
          </w:p>
          <w:p w14:paraId="36F65D09" w14:textId="2366C3B8" w:rsidR="005667BC" w:rsidRDefault="005667BC" w:rsidP="005667B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14:paraId="784B0B2F" w14:textId="1977633E" w:rsidR="005667BC" w:rsidRPr="00D053EF" w:rsidRDefault="005667BC" w:rsidP="005667BC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Cs w:val="22"/>
              </w:rPr>
            </w:pPr>
            <w:r w:rsidRPr="006F347E">
              <w:rPr>
                <w:szCs w:val="22"/>
              </w:rPr>
              <w:t xml:space="preserve">умение понимать фактологическую информацию </w:t>
            </w:r>
          </w:p>
        </w:tc>
        <w:tc>
          <w:tcPr>
            <w:tcW w:w="811" w:type="dxa"/>
          </w:tcPr>
          <w:p w14:paraId="4C0B7E12" w14:textId="47F49F27" w:rsidR="005667BC" w:rsidRDefault="005667BC" w:rsidP="005667BC">
            <w:pPr>
              <w:pStyle w:val="Default"/>
              <w:jc w:val="center"/>
            </w:pPr>
            <w:r w:rsidRPr="00725C82">
              <w:t>24</w:t>
            </w:r>
          </w:p>
        </w:tc>
        <w:tc>
          <w:tcPr>
            <w:tcW w:w="812" w:type="dxa"/>
          </w:tcPr>
          <w:p w14:paraId="6FF05AEB" w14:textId="0D405C42" w:rsidR="005667BC" w:rsidRDefault="005667BC" w:rsidP="005667BC">
            <w:pPr>
              <w:pStyle w:val="Default"/>
              <w:jc w:val="center"/>
            </w:pPr>
            <w:r>
              <w:t>21</w:t>
            </w:r>
          </w:p>
        </w:tc>
        <w:tc>
          <w:tcPr>
            <w:tcW w:w="943" w:type="dxa"/>
          </w:tcPr>
          <w:p w14:paraId="72DCD62A" w14:textId="76D3692D" w:rsidR="005667BC" w:rsidRDefault="005667BC" w:rsidP="005667BC">
            <w:pPr>
              <w:pStyle w:val="Default"/>
              <w:jc w:val="center"/>
            </w:pPr>
            <w:r w:rsidRPr="00876881">
              <w:t>29</w:t>
            </w:r>
          </w:p>
        </w:tc>
        <w:tc>
          <w:tcPr>
            <w:tcW w:w="911" w:type="dxa"/>
          </w:tcPr>
          <w:p w14:paraId="1D10FF92" w14:textId="5B77937B" w:rsidR="005667BC" w:rsidRDefault="005667BC" w:rsidP="005667BC">
            <w:pPr>
              <w:pStyle w:val="Default"/>
              <w:jc w:val="center"/>
            </w:pPr>
            <w:r>
              <w:t>31</w:t>
            </w:r>
          </w:p>
        </w:tc>
        <w:tc>
          <w:tcPr>
            <w:tcW w:w="1127" w:type="dxa"/>
          </w:tcPr>
          <w:p w14:paraId="302956B0" w14:textId="6E4CA781" w:rsidR="005667BC" w:rsidRDefault="005667BC" w:rsidP="005667BC">
            <w:pPr>
              <w:pStyle w:val="Default"/>
              <w:jc w:val="center"/>
            </w:pPr>
            <w:r>
              <w:t>21</w:t>
            </w:r>
          </w:p>
        </w:tc>
        <w:tc>
          <w:tcPr>
            <w:tcW w:w="942" w:type="dxa"/>
          </w:tcPr>
          <w:p w14:paraId="71F90EEB" w14:textId="0C10BE95" w:rsidR="005667BC" w:rsidRDefault="005667BC" w:rsidP="005667BC">
            <w:pPr>
              <w:pStyle w:val="Default"/>
              <w:jc w:val="center"/>
            </w:pPr>
            <w:r>
              <w:t>46</w:t>
            </w:r>
          </w:p>
        </w:tc>
        <w:tc>
          <w:tcPr>
            <w:tcW w:w="1482" w:type="dxa"/>
          </w:tcPr>
          <w:p w14:paraId="3B28DB5B" w14:textId="7D41F440" w:rsidR="005667BC" w:rsidRDefault="005667BC" w:rsidP="005667BC">
            <w:pPr>
              <w:pStyle w:val="Default"/>
              <w:jc w:val="center"/>
            </w:pPr>
            <w:r>
              <w:t>172</w:t>
            </w:r>
          </w:p>
        </w:tc>
        <w:tc>
          <w:tcPr>
            <w:tcW w:w="1836" w:type="dxa"/>
            <w:shd w:val="clear" w:color="auto" w:fill="FBD4B4" w:themeFill="accent6" w:themeFillTint="66"/>
          </w:tcPr>
          <w:p w14:paraId="7ABE4F85" w14:textId="41075320" w:rsidR="005667BC" w:rsidRDefault="007201BB" w:rsidP="005667BC">
            <w:pPr>
              <w:pStyle w:val="Default"/>
              <w:jc w:val="center"/>
            </w:pPr>
            <w:r>
              <w:t>46</w:t>
            </w:r>
            <w:r w:rsidR="005667BC" w:rsidRPr="009A6CF1">
              <w:t>%</w:t>
            </w:r>
          </w:p>
        </w:tc>
      </w:tr>
      <w:tr w:rsidR="005667BC" w14:paraId="65681E1B" w14:textId="77777777" w:rsidTr="00101EEF">
        <w:tc>
          <w:tcPr>
            <w:tcW w:w="1830" w:type="dxa"/>
          </w:tcPr>
          <w:p w14:paraId="275B9D65" w14:textId="77777777" w:rsidR="005667BC" w:rsidRDefault="005667BC" w:rsidP="005667B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12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14:paraId="00B20695" w14:textId="4A599ABA" w:rsidR="005667BC" w:rsidRPr="00F55BF6" w:rsidRDefault="005667BC" w:rsidP="005667BC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</w:p>
        </w:tc>
        <w:tc>
          <w:tcPr>
            <w:tcW w:w="4474" w:type="dxa"/>
            <w:shd w:val="clear" w:color="auto" w:fill="EAF1DD" w:themeFill="accent3" w:themeFillTint="33"/>
          </w:tcPr>
          <w:p w14:paraId="48B34244" w14:textId="77777777" w:rsidR="005667BC" w:rsidRPr="006262A3" w:rsidRDefault="005667BC" w:rsidP="005667BC">
            <w:pPr>
              <w:pStyle w:val="Default"/>
              <w:numPr>
                <w:ilvl w:val="0"/>
                <w:numId w:val="17"/>
              </w:numPr>
              <w:tabs>
                <w:tab w:val="left" w:pos="0"/>
                <w:tab w:val="left" w:pos="195"/>
              </w:tabs>
              <w:ind w:left="34" w:firstLine="0"/>
              <w:rPr>
                <w:sz w:val="23"/>
                <w:szCs w:val="23"/>
              </w:rPr>
            </w:pPr>
            <w:r w:rsidRPr="006F347E">
              <w:t>умение находить и извлекать одну или несколько единиц информации, расположенных в одном фрагменте текста</w:t>
            </w:r>
          </w:p>
        </w:tc>
        <w:tc>
          <w:tcPr>
            <w:tcW w:w="811" w:type="dxa"/>
          </w:tcPr>
          <w:p w14:paraId="6640F463" w14:textId="0E8A6E1E" w:rsidR="005667BC" w:rsidRDefault="005667BC" w:rsidP="005667BC">
            <w:pPr>
              <w:pStyle w:val="Default"/>
              <w:jc w:val="center"/>
            </w:pPr>
            <w:r w:rsidRPr="00725C82">
              <w:t>7</w:t>
            </w:r>
          </w:p>
        </w:tc>
        <w:tc>
          <w:tcPr>
            <w:tcW w:w="812" w:type="dxa"/>
          </w:tcPr>
          <w:p w14:paraId="64EC773E" w14:textId="791FFA02" w:rsidR="005667BC" w:rsidRDefault="005667BC" w:rsidP="005667BC">
            <w:pPr>
              <w:pStyle w:val="Default"/>
              <w:jc w:val="center"/>
            </w:pPr>
            <w:r>
              <w:t>7</w:t>
            </w:r>
          </w:p>
        </w:tc>
        <w:tc>
          <w:tcPr>
            <w:tcW w:w="943" w:type="dxa"/>
          </w:tcPr>
          <w:p w14:paraId="5EA77A56" w14:textId="2776D41E" w:rsidR="005667BC" w:rsidRDefault="005667BC" w:rsidP="005667BC">
            <w:pPr>
              <w:pStyle w:val="Default"/>
              <w:jc w:val="center"/>
            </w:pPr>
            <w:r w:rsidRPr="00876881">
              <w:t>12</w:t>
            </w:r>
          </w:p>
        </w:tc>
        <w:tc>
          <w:tcPr>
            <w:tcW w:w="911" w:type="dxa"/>
          </w:tcPr>
          <w:p w14:paraId="5A0D15E6" w14:textId="1561AF60" w:rsidR="005667BC" w:rsidRDefault="005667BC" w:rsidP="005667BC">
            <w:pPr>
              <w:pStyle w:val="Default"/>
              <w:jc w:val="center"/>
            </w:pPr>
            <w:r>
              <w:t>43</w:t>
            </w:r>
          </w:p>
        </w:tc>
        <w:tc>
          <w:tcPr>
            <w:tcW w:w="1127" w:type="dxa"/>
          </w:tcPr>
          <w:p w14:paraId="430DFE88" w14:textId="0DC2F6A1" w:rsidR="005667BC" w:rsidRDefault="005667BC" w:rsidP="005667BC">
            <w:pPr>
              <w:pStyle w:val="Default"/>
              <w:jc w:val="center"/>
            </w:pPr>
            <w:r>
              <w:t>28</w:t>
            </w:r>
          </w:p>
        </w:tc>
        <w:tc>
          <w:tcPr>
            <w:tcW w:w="942" w:type="dxa"/>
          </w:tcPr>
          <w:p w14:paraId="20021721" w14:textId="796C23E5" w:rsidR="005667BC" w:rsidRDefault="005667BC" w:rsidP="005667BC">
            <w:pPr>
              <w:pStyle w:val="Default"/>
              <w:jc w:val="center"/>
            </w:pPr>
            <w:r>
              <w:t>18</w:t>
            </w:r>
          </w:p>
        </w:tc>
        <w:tc>
          <w:tcPr>
            <w:tcW w:w="1482" w:type="dxa"/>
          </w:tcPr>
          <w:p w14:paraId="6136280A" w14:textId="029F7D48" w:rsidR="005667BC" w:rsidRDefault="005667BC" w:rsidP="005667BC">
            <w:pPr>
              <w:pStyle w:val="Default"/>
              <w:jc w:val="center"/>
            </w:pPr>
            <w:r>
              <w:t>115</w:t>
            </w:r>
          </w:p>
        </w:tc>
        <w:tc>
          <w:tcPr>
            <w:tcW w:w="1836" w:type="dxa"/>
          </w:tcPr>
          <w:p w14:paraId="0B3E0590" w14:textId="7531CA33" w:rsidR="005667BC" w:rsidRDefault="007201BB" w:rsidP="005667BC">
            <w:pPr>
              <w:pStyle w:val="Default"/>
              <w:jc w:val="center"/>
            </w:pPr>
            <w:r>
              <w:t>31</w:t>
            </w:r>
            <w:r w:rsidR="005667BC" w:rsidRPr="009A6CF1">
              <w:t>%</w:t>
            </w:r>
          </w:p>
        </w:tc>
      </w:tr>
      <w:tr w:rsidR="005667BC" w14:paraId="22DA9EAF" w14:textId="77777777" w:rsidTr="00101EEF">
        <w:tc>
          <w:tcPr>
            <w:tcW w:w="1830" w:type="dxa"/>
          </w:tcPr>
          <w:p w14:paraId="6657E5DF" w14:textId="77777777" w:rsidR="005667BC" w:rsidRDefault="005667BC" w:rsidP="005667BC">
            <w:pPr>
              <w:pStyle w:val="Default"/>
              <w:rPr>
                <w:bCs/>
                <w:sz w:val="23"/>
                <w:szCs w:val="23"/>
              </w:rPr>
            </w:pPr>
            <w:r w:rsidRPr="00346579">
              <w:rPr>
                <w:bCs/>
                <w:sz w:val="23"/>
                <w:szCs w:val="23"/>
              </w:rPr>
              <w:t xml:space="preserve">Задание 13. </w:t>
            </w:r>
          </w:p>
          <w:p w14:paraId="551A83B6" w14:textId="14270CFB" w:rsidR="005667BC" w:rsidRPr="00F55BF6" w:rsidRDefault="005667BC" w:rsidP="005667BC">
            <w:pPr>
              <w:pStyle w:val="Default"/>
              <w:tabs>
                <w:tab w:val="left" w:pos="0"/>
              </w:tabs>
              <w:ind w:left="-108"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14:paraId="753BC5F0" w14:textId="77777777" w:rsidR="005667BC" w:rsidRPr="006262A3" w:rsidRDefault="005667BC" w:rsidP="005667BC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 w:rsidRPr="006F347E">
              <w:rPr>
                <w:szCs w:val="22"/>
              </w:rPr>
              <w:t>умение понимать фактологическую информацию</w:t>
            </w:r>
          </w:p>
        </w:tc>
        <w:tc>
          <w:tcPr>
            <w:tcW w:w="811" w:type="dxa"/>
          </w:tcPr>
          <w:p w14:paraId="5ABC5D21" w14:textId="6FAF2B4B" w:rsidR="005667BC" w:rsidRDefault="005667BC" w:rsidP="005667BC">
            <w:pPr>
              <w:pStyle w:val="Default"/>
              <w:jc w:val="center"/>
            </w:pPr>
            <w:r w:rsidRPr="00725C82">
              <w:t>12</w:t>
            </w:r>
          </w:p>
        </w:tc>
        <w:tc>
          <w:tcPr>
            <w:tcW w:w="812" w:type="dxa"/>
          </w:tcPr>
          <w:p w14:paraId="074DA83D" w14:textId="5AC71B1B" w:rsidR="005667BC" w:rsidRDefault="005667BC" w:rsidP="005667BC">
            <w:pPr>
              <w:pStyle w:val="Default"/>
              <w:jc w:val="center"/>
            </w:pPr>
            <w:r>
              <w:t>10</w:t>
            </w:r>
          </w:p>
        </w:tc>
        <w:tc>
          <w:tcPr>
            <w:tcW w:w="943" w:type="dxa"/>
          </w:tcPr>
          <w:p w14:paraId="493BD931" w14:textId="14B4449D" w:rsidR="005667BC" w:rsidRDefault="005667BC" w:rsidP="005667BC">
            <w:pPr>
              <w:pStyle w:val="Default"/>
              <w:jc w:val="center"/>
            </w:pPr>
            <w:r w:rsidRPr="00876881">
              <w:t>9</w:t>
            </w:r>
          </w:p>
        </w:tc>
        <w:tc>
          <w:tcPr>
            <w:tcW w:w="911" w:type="dxa"/>
          </w:tcPr>
          <w:p w14:paraId="18080D03" w14:textId="5F91B99C" w:rsidR="005667BC" w:rsidRDefault="005667BC" w:rsidP="005667BC">
            <w:pPr>
              <w:pStyle w:val="Default"/>
              <w:jc w:val="center"/>
            </w:pPr>
            <w:r>
              <w:t>30</w:t>
            </w:r>
          </w:p>
        </w:tc>
        <w:tc>
          <w:tcPr>
            <w:tcW w:w="1127" w:type="dxa"/>
          </w:tcPr>
          <w:p w14:paraId="07E7E843" w14:textId="0B7C2E39" w:rsidR="005667BC" w:rsidRDefault="005667BC" w:rsidP="005667BC">
            <w:pPr>
              <w:pStyle w:val="Default"/>
              <w:jc w:val="center"/>
            </w:pPr>
            <w:r>
              <w:t>29</w:t>
            </w:r>
          </w:p>
        </w:tc>
        <w:tc>
          <w:tcPr>
            <w:tcW w:w="942" w:type="dxa"/>
          </w:tcPr>
          <w:p w14:paraId="11258CD0" w14:textId="44A9EE82" w:rsidR="005667BC" w:rsidRDefault="005667BC" w:rsidP="005667BC">
            <w:pPr>
              <w:pStyle w:val="Default"/>
              <w:jc w:val="center"/>
            </w:pPr>
            <w:r>
              <w:t>14</w:t>
            </w:r>
          </w:p>
        </w:tc>
        <w:tc>
          <w:tcPr>
            <w:tcW w:w="1482" w:type="dxa"/>
          </w:tcPr>
          <w:p w14:paraId="39FA1536" w14:textId="58D1E981" w:rsidR="005667BC" w:rsidRDefault="005667BC" w:rsidP="005667BC">
            <w:pPr>
              <w:pStyle w:val="Default"/>
              <w:jc w:val="center"/>
            </w:pPr>
            <w:r>
              <w:t>104</w:t>
            </w:r>
          </w:p>
        </w:tc>
        <w:tc>
          <w:tcPr>
            <w:tcW w:w="1836" w:type="dxa"/>
          </w:tcPr>
          <w:p w14:paraId="6897CE84" w14:textId="7B2F08A6" w:rsidR="005667BC" w:rsidRDefault="007201BB" w:rsidP="005667BC">
            <w:pPr>
              <w:pStyle w:val="Default"/>
              <w:jc w:val="center"/>
            </w:pPr>
            <w:r>
              <w:t>28</w:t>
            </w:r>
            <w:r w:rsidR="005667BC" w:rsidRPr="009A6CF1">
              <w:t>%</w:t>
            </w:r>
          </w:p>
        </w:tc>
      </w:tr>
      <w:tr w:rsidR="005667BC" w14:paraId="1C063B3C" w14:textId="77777777" w:rsidTr="007201BB">
        <w:tc>
          <w:tcPr>
            <w:tcW w:w="1830" w:type="dxa"/>
          </w:tcPr>
          <w:p w14:paraId="3806554C" w14:textId="77777777" w:rsidR="005667BC" w:rsidRDefault="005667BC" w:rsidP="005667B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14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14:paraId="66032783" w14:textId="3929A94A" w:rsidR="005667BC" w:rsidRPr="00F55BF6" w:rsidRDefault="005667BC" w:rsidP="005667BC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474" w:type="dxa"/>
            <w:shd w:val="clear" w:color="auto" w:fill="FDE9D9" w:themeFill="accent6" w:themeFillTint="33"/>
          </w:tcPr>
          <w:p w14:paraId="220FC3CE" w14:textId="77777777" w:rsidR="005667BC" w:rsidRPr="006262A3" w:rsidRDefault="005667BC" w:rsidP="005667BC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6F347E">
              <w:rPr>
                <w:sz w:val="23"/>
                <w:szCs w:val="23"/>
              </w:rPr>
              <w:t>умение понимать назначение структурной единицы текста</w:t>
            </w:r>
          </w:p>
        </w:tc>
        <w:tc>
          <w:tcPr>
            <w:tcW w:w="811" w:type="dxa"/>
          </w:tcPr>
          <w:p w14:paraId="4ED9BF52" w14:textId="2E1CD781" w:rsidR="005667BC" w:rsidRDefault="005667BC" w:rsidP="005667BC">
            <w:pPr>
              <w:pStyle w:val="Default"/>
              <w:jc w:val="center"/>
            </w:pPr>
            <w:r w:rsidRPr="00725C82">
              <w:t>39</w:t>
            </w:r>
          </w:p>
        </w:tc>
        <w:tc>
          <w:tcPr>
            <w:tcW w:w="812" w:type="dxa"/>
          </w:tcPr>
          <w:p w14:paraId="128D9E62" w14:textId="2367C8BB" w:rsidR="005667BC" w:rsidRDefault="005667BC" w:rsidP="005667BC">
            <w:pPr>
              <w:pStyle w:val="Default"/>
              <w:jc w:val="center"/>
            </w:pPr>
            <w:r>
              <w:t>29</w:t>
            </w:r>
          </w:p>
        </w:tc>
        <w:tc>
          <w:tcPr>
            <w:tcW w:w="943" w:type="dxa"/>
          </w:tcPr>
          <w:p w14:paraId="5E01D72A" w14:textId="62B8F9F9" w:rsidR="005667BC" w:rsidRDefault="005667BC" w:rsidP="005667BC">
            <w:pPr>
              <w:pStyle w:val="Default"/>
              <w:jc w:val="center"/>
            </w:pPr>
            <w:r w:rsidRPr="00876881">
              <w:t>47</w:t>
            </w:r>
          </w:p>
        </w:tc>
        <w:tc>
          <w:tcPr>
            <w:tcW w:w="911" w:type="dxa"/>
          </w:tcPr>
          <w:p w14:paraId="07A83DA1" w14:textId="748A774D" w:rsidR="005667BC" w:rsidRDefault="005667BC" w:rsidP="005667BC">
            <w:pPr>
              <w:pStyle w:val="Default"/>
              <w:jc w:val="center"/>
            </w:pPr>
            <w:r>
              <w:t>23</w:t>
            </w:r>
          </w:p>
        </w:tc>
        <w:tc>
          <w:tcPr>
            <w:tcW w:w="1127" w:type="dxa"/>
          </w:tcPr>
          <w:p w14:paraId="5C50F505" w14:textId="3605E8DF" w:rsidR="005667BC" w:rsidRDefault="005667BC" w:rsidP="005667BC">
            <w:pPr>
              <w:pStyle w:val="Default"/>
              <w:jc w:val="center"/>
            </w:pPr>
            <w:r>
              <w:t>39</w:t>
            </w:r>
          </w:p>
        </w:tc>
        <w:tc>
          <w:tcPr>
            <w:tcW w:w="942" w:type="dxa"/>
          </w:tcPr>
          <w:p w14:paraId="51D768F0" w14:textId="462FB915" w:rsidR="005667BC" w:rsidRDefault="005667BC" w:rsidP="005667BC">
            <w:pPr>
              <w:pStyle w:val="Default"/>
              <w:jc w:val="center"/>
            </w:pPr>
            <w:r>
              <w:t>47</w:t>
            </w:r>
          </w:p>
        </w:tc>
        <w:tc>
          <w:tcPr>
            <w:tcW w:w="1482" w:type="dxa"/>
          </w:tcPr>
          <w:p w14:paraId="609D55B1" w14:textId="651C26AC" w:rsidR="005667BC" w:rsidRDefault="005667BC" w:rsidP="005667BC">
            <w:pPr>
              <w:pStyle w:val="Default"/>
              <w:jc w:val="center"/>
            </w:pPr>
            <w:r>
              <w:t>224</w:t>
            </w:r>
          </w:p>
        </w:tc>
        <w:tc>
          <w:tcPr>
            <w:tcW w:w="1836" w:type="dxa"/>
            <w:shd w:val="clear" w:color="auto" w:fill="FFFF00"/>
          </w:tcPr>
          <w:p w14:paraId="4FE19461" w14:textId="008A8E75" w:rsidR="005667BC" w:rsidRDefault="007201BB" w:rsidP="005667BC">
            <w:pPr>
              <w:pStyle w:val="Default"/>
              <w:jc w:val="center"/>
            </w:pPr>
            <w:r>
              <w:t>59</w:t>
            </w:r>
            <w:r w:rsidR="005667BC" w:rsidRPr="009A6CF1">
              <w:t>%</w:t>
            </w:r>
          </w:p>
        </w:tc>
      </w:tr>
      <w:tr w:rsidR="005667BC" w14:paraId="7A5F02BF" w14:textId="77777777" w:rsidTr="007201BB">
        <w:tc>
          <w:tcPr>
            <w:tcW w:w="1830" w:type="dxa"/>
          </w:tcPr>
          <w:p w14:paraId="361B3926" w14:textId="77777777" w:rsidR="005667BC" w:rsidRDefault="005667BC" w:rsidP="005667B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15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14:paraId="4D6C442A" w14:textId="0E5046E4" w:rsidR="005667BC" w:rsidRPr="00F55BF6" w:rsidRDefault="005667BC" w:rsidP="005667BC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14:paraId="4D7FE589" w14:textId="77777777" w:rsidR="005667BC" w:rsidRPr="006262A3" w:rsidRDefault="005667BC" w:rsidP="005667BC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 w:rsidRPr="0090767E">
              <w:rPr>
                <w:szCs w:val="22"/>
              </w:rPr>
              <w:t>умение устанавливать скрытые связи между событиями или утверждениями (тезис – пример)</w:t>
            </w:r>
          </w:p>
        </w:tc>
        <w:tc>
          <w:tcPr>
            <w:tcW w:w="811" w:type="dxa"/>
          </w:tcPr>
          <w:p w14:paraId="4A72544A" w14:textId="23844210" w:rsidR="005667BC" w:rsidRDefault="005667BC" w:rsidP="005667BC">
            <w:pPr>
              <w:pStyle w:val="Default"/>
              <w:jc w:val="center"/>
            </w:pPr>
            <w:r w:rsidRPr="00725C82">
              <w:t>36</w:t>
            </w:r>
          </w:p>
        </w:tc>
        <w:tc>
          <w:tcPr>
            <w:tcW w:w="812" w:type="dxa"/>
          </w:tcPr>
          <w:p w14:paraId="1F188968" w14:textId="5F8C7351" w:rsidR="005667BC" w:rsidRDefault="005667BC" w:rsidP="005667BC">
            <w:pPr>
              <w:pStyle w:val="Default"/>
              <w:jc w:val="center"/>
            </w:pPr>
            <w:r>
              <w:t>27</w:t>
            </w:r>
          </w:p>
        </w:tc>
        <w:tc>
          <w:tcPr>
            <w:tcW w:w="943" w:type="dxa"/>
          </w:tcPr>
          <w:p w14:paraId="0B5C0B30" w14:textId="6D5AB579" w:rsidR="005667BC" w:rsidRDefault="005667BC" w:rsidP="005667BC">
            <w:pPr>
              <w:pStyle w:val="Default"/>
              <w:jc w:val="center"/>
            </w:pPr>
            <w:r w:rsidRPr="00876881">
              <w:t>32</w:t>
            </w:r>
          </w:p>
        </w:tc>
        <w:tc>
          <w:tcPr>
            <w:tcW w:w="911" w:type="dxa"/>
          </w:tcPr>
          <w:p w14:paraId="6525F0F3" w14:textId="7F0FB8CF" w:rsidR="005667BC" w:rsidRDefault="005667BC" w:rsidP="005667BC">
            <w:pPr>
              <w:pStyle w:val="Default"/>
              <w:jc w:val="center"/>
            </w:pPr>
            <w:r>
              <w:t>39</w:t>
            </w:r>
          </w:p>
        </w:tc>
        <w:tc>
          <w:tcPr>
            <w:tcW w:w="1127" w:type="dxa"/>
          </w:tcPr>
          <w:p w14:paraId="7B99832C" w14:textId="1BC37447" w:rsidR="005667BC" w:rsidRDefault="005667BC" w:rsidP="005667BC">
            <w:pPr>
              <w:pStyle w:val="Default"/>
              <w:jc w:val="center"/>
            </w:pPr>
            <w:r>
              <w:t>37</w:t>
            </w:r>
          </w:p>
        </w:tc>
        <w:tc>
          <w:tcPr>
            <w:tcW w:w="942" w:type="dxa"/>
          </w:tcPr>
          <w:p w14:paraId="3E959049" w14:textId="2FDC3BE3" w:rsidR="005667BC" w:rsidRDefault="005667BC" w:rsidP="005667BC">
            <w:pPr>
              <w:pStyle w:val="Default"/>
              <w:jc w:val="center"/>
            </w:pPr>
            <w:r>
              <w:t>49</w:t>
            </w:r>
          </w:p>
        </w:tc>
        <w:tc>
          <w:tcPr>
            <w:tcW w:w="1482" w:type="dxa"/>
          </w:tcPr>
          <w:p w14:paraId="3EA99698" w14:textId="23D9CC71" w:rsidR="005667BC" w:rsidRDefault="005667BC" w:rsidP="005667BC">
            <w:pPr>
              <w:pStyle w:val="Default"/>
              <w:jc w:val="center"/>
            </w:pPr>
            <w:r>
              <w:t>220</w:t>
            </w:r>
          </w:p>
        </w:tc>
        <w:tc>
          <w:tcPr>
            <w:tcW w:w="1836" w:type="dxa"/>
            <w:shd w:val="clear" w:color="auto" w:fill="FFFF00"/>
          </w:tcPr>
          <w:p w14:paraId="0ACD205B" w14:textId="1AD48444" w:rsidR="005667BC" w:rsidRDefault="007201BB" w:rsidP="005667BC">
            <w:pPr>
              <w:pStyle w:val="Default"/>
              <w:jc w:val="center"/>
            </w:pPr>
            <w:r>
              <w:t>58</w:t>
            </w:r>
            <w:r w:rsidR="005667BC" w:rsidRPr="009A6CF1">
              <w:t>%</w:t>
            </w:r>
          </w:p>
        </w:tc>
      </w:tr>
      <w:tr w:rsidR="005667BC" w14:paraId="7AB00B03" w14:textId="77777777" w:rsidTr="007201BB">
        <w:trPr>
          <w:trHeight w:val="723"/>
        </w:trPr>
        <w:tc>
          <w:tcPr>
            <w:tcW w:w="1830" w:type="dxa"/>
          </w:tcPr>
          <w:p w14:paraId="29F9425D" w14:textId="77777777" w:rsidR="005667BC" w:rsidRDefault="005667BC" w:rsidP="005667B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16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14:paraId="5A73AFB1" w14:textId="7F27C3BE" w:rsidR="005667BC" w:rsidRPr="00F55BF6" w:rsidRDefault="005667BC" w:rsidP="005667BC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</w:p>
        </w:tc>
        <w:tc>
          <w:tcPr>
            <w:tcW w:w="4474" w:type="dxa"/>
            <w:shd w:val="clear" w:color="auto" w:fill="DAEEF3" w:themeFill="accent5" w:themeFillTint="33"/>
          </w:tcPr>
          <w:p w14:paraId="23280533" w14:textId="338D4EBA" w:rsidR="005667BC" w:rsidRPr="0090767E" w:rsidRDefault="005667BC" w:rsidP="005667BC">
            <w:pPr>
              <w:pStyle w:val="Default"/>
              <w:numPr>
                <w:ilvl w:val="0"/>
                <w:numId w:val="19"/>
              </w:numPr>
              <w:tabs>
                <w:tab w:val="left" w:pos="176"/>
              </w:tabs>
              <w:ind w:left="34" w:firstLine="0"/>
              <w:rPr>
                <w:szCs w:val="22"/>
              </w:rPr>
            </w:pPr>
            <w:r w:rsidRPr="0090767E">
              <w:rPr>
                <w:szCs w:val="22"/>
              </w:rPr>
              <w:t>умение понимать чувства, мотивы, характеры героев</w:t>
            </w:r>
          </w:p>
          <w:p w14:paraId="515C3E95" w14:textId="77777777" w:rsidR="005667BC" w:rsidRPr="006262A3" w:rsidRDefault="005667BC" w:rsidP="005667BC">
            <w:pPr>
              <w:pStyle w:val="Default"/>
              <w:tabs>
                <w:tab w:val="left" w:pos="176"/>
              </w:tabs>
              <w:ind w:left="34"/>
              <w:rPr>
                <w:sz w:val="23"/>
                <w:szCs w:val="23"/>
              </w:rPr>
            </w:pPr>
          </w:p>
        </w:tc>
        <w:tc>
          <w:tcPr>
            <w:tcW w:w="811" w:type="dxa"/>
          </w:tcPr>
          <w:p w14:paraId="2E36495F" w14:textId="23E71D41" w:rsidR="005667BC" w:rsidRDefault="005667BC" w:rsidP="005667BC">
            <w:pPr>
              <w:pStyle w:val="Default"/>
              <w:jc w:val="center"/>
            </w:pPr>
            <w:r w:rsidRPr="00725C82">
              <w:t>35</w:t>
            </w:r>
          </w:p>
        </w:tc>
        <w:tc>
          <w:tcPr>
            <w:tcW w:w="812" w:type="dxa"/>
          </w:tcPr>
          <w:p w14:paraId="73A99EB8" w14:textId="2A30CBE9" w:rsidR="005667BC" w:rsidRDefault="005667BC" w:rsidP="005667BC">
            <w:pPr>
              <w:pStyle w:val="Default"/>
              <w:jc w:val="center"/>
            </w:pPr>
            <w:r>
              <w:t>26</w:t>
            </w:r>
          </w:p>
        </w:tc>
        <w:tc>
          <w:tcPr>
            <w:tcW w:w="943" w:type="dxa"/>
          </w:tcPr>
          <w:p w14:paraId="4D3AF78C" w14:textId="4BF0D200" w:rsidR="005667BC" w:rsidRDefault="005667BC" w:rsidP="005667BC">
            <w:pPr>
              <w:pStyle w:val="Default"/>
              <w:jc w:val="center"/>
            </w:pPr>
            <w:r w:rsidRPr="00876881">
              <w:t>38</w:t>
            </w:r>
          </w:p>
        </w:tc>
        <w:tc>
          <w:tcPr>
            <w:tcW w:w="911" w:type="dxa"/>
          </w:tcPr>
          <w:p w14:paraId="6A3795B1" w14:textId="1931D683" w:rsidR="005667BC" w:rsidRDefault="005667BC" w:rsidP="005667BC">
            <w:pPr>
              <w:pStyle w:val="Default"/>
              <w:jc w:val="center"/>
            </w:pPr>
            <w:r>
              <w:t>29</w:t>
            </w:r>
          </w:p>
        </w:tc>
        <w:tc>
          <w:tcPr>
            <w:tcW w:w="1127" w:type="dxa"/>
          </w:tcPr>
          <w:p w14:paraId="71768D5A" w14:textId="34508349" w:rsidR="005667BC" w:rsidRDefault="005667BC" w:rsidP="005667BC">
            <w:pPr>
              <w:pStyle w:val="Default"/>
              <w:jc w:val="center"/>
            </w:pPr>
            <w:r>
              <w:t>37</w:t>
            </w:r>
          </w:p>
        </w:tc>
        <w:tc>
          <w:tcPr>
            <w:tcW w:w="942" w:type="dxa"/>
          </w:tcPr>
          <w:p w14:paraId="5AD9B7CA" w14:textId="2EF24477" w:rsidR="005667BC" w:rsidRDefault="005667BC" w:rsidP="005667BC">
            <w:pPr>
              <w:pStyle w:val="Default"/>
              <w:jc w:val="center"/>
            </w:pPr>
            <w:r>
              <w:t>43</w:t>
            </w:r>
          </w:p>
        </w:tc>
        <w:tc>
          <w:tcPr>
            <w:tcW w:w="1482" w:type="dxa"/>
          </w:tcPr>
          <w:p w14:paraId="13D0BCD8" w14:textId="49CFB3AB" w:rsidR="005667BC" w:rsidRDefault="005667BC" w:rsidP="005667BC">
            <w:pPr>
              <w:pStyle w:val="Default"/>
              <w:jc w:val="center"/>
            </w:pPr>
            <w:r>
              <w:t>208</w:t>
            </w:r>
          </w:p>
        </w:tc>
        <w:tc>
          <w:tcPr>
            <w:tcW w:w="1836" w:type="dxa"/>
            <w:shd w:val="clear" w:color="auto" w:fill="FFFF00"/>
          </w:tcPr>
          <w:p w14:paraId="6D6C9C2B" w14:textId="4C18DC89" w:rsidR="005667BC" w:rsidRDefault="007201BB" w:rsidP="005667BC">
            <w:pPr>
              <w:pStyle w:val="Default"/>
              <w:jc w:val="center"/>
            </w:pPr>
            <w:r>
              <w:t>55</w:t>
            </w:r>
            <w:r w:rsidR="005667BC" w:rsidRPr="009A6CF1">
              <w:t>%</w:t>
            </w:r>
          </w:p>
        </w:tc>
      </w:tr>
      <w:tr w:rsidR="005667BC" w14:paraId="2EB71FD5" w14:textId="77777777" w:rsidTr="007201BB">
        <w:tc>
          <w:tcPr>
            <w:tcW w:w="1830" w:type="dxa"/>
          </w:tcPr>
          <w:p w14:paraId="4EA379C9" w14:textId="77777777" w:rsidR="005667BC" w:rsidRDefault="005667BC" w:rsidP="005667B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17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14:paraId="7083EC0F" w14:textId="4F121567" w:rsidR="005667BC" w:rsidRDefault="005667BC" w:rsidP="005667BC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474" w:type="dxa"/>
            <w:shd w:val="clear" w:color="auto" w:fill="auto"/>
          </w:tcPr>
          <w:p w14:paraId="008FCD63" w14:textId="3524E602" w:rsidR="005667BC" w:rsidRPr="00D053EF" w:rsidRDefault="005667BC" w:rsidP="005667BC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1344C5">
              <w:rPr>
                <w:szCs w:val="22"/>
              </w:rPr>
              <w:t xml:space="preserve">умение </w:t>
            </w:r>
            <w:r w:rsidRPr="0090767E">
              <w:rPr>
                <w:sz w:val="23"/>
                <w:szCs w:val="23"/>
              </w:rPr>
              <w:t xml:space="preserve">выявлять связь между прочитанным и современной реальностью </w:t>
            </w:r>
          </w:p>
        </w:tc>
        <w:tc>
          <w:tcPr>
            <w:tcW w:w="811" w:type="dxa"/>
          </w:tcPr>
          <w:p w14:paraId="392A6583" w14:textId="745A1E5A" w:rsidR="005667BC" w:rsidRDefault="005667BC" w:rsidP="005667BC">
            <w:pPr>
              <w:pStyle w:val="Default"/>
              <w:jc w:val="center"/>
            </w:pPr>
            <w:r w:rsidRPr="00725C82">
              <w:t>40</w:t>
            </w:r>
          </w:p>
        </w:tc>
        <w:tc>
          <w:tcPr>
            <w:tcW w:w="812" w:type="dxa"/>
          </w:tcPr>
          <w:p w14:paraId="2A85161A" w14:textId="2D0B692F" w:rsidR="005667BC" w:rsidRDefault="005667BC" w:rsidP="005667BC">
            <w:pPr>
              <w:pStyle w:val="Default"/>
              <w:jc w:val="center"/>
            </w:pPr>
            <w:r>
              <w:t>28</w:t>
            </w:r>
          </w:p>
        </w:tc>
        <w:tc>
          <w:tcPr>
            <w:tcW w:w="943" w:type="dxa"/>
          </w:tcPr>
          <w:p w14:paraId="4EADB02C" w14:textId="70B52B54" w:rsidR="005667BC" w:rsidRDefault="005667BC" w:rsidP="005667BC">
            <w:pPr>
              <w:pStyle w:val="Default"/>
              <w:jc w:val="center"/>
            </w:pPr>
            <w:r w:rsidRPr="00876881">
              <w:t>40</w:t>
            </w:r>
          </w:p>
        </w:tc>
        <w:tc>
          <w:tcPr>
            <w:tcW w:w="911" w:type="dxa"/>
          </w:tcPr>
          <w:p w14:paraId="784C61D2" w14:textId="27FF1611" w:rsidR="005667BC" w:rsidRDefault="005667BC" w:rsidP="005667BC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127" w:type="dxa"/>
          </w:tcPr>
          <w:p w14:paraId="2551AD53" w14:textId="0FC969E7" w:rsidR="005667BC" w:rsidRDefault="005667BC" w:rsidP="005667BC">
            <w:pPr>
              <w:pStyle w:val="Default"/>
              <w:jc w:val="center"/>
            </w:pPr>
            <w:r>
              <w:t>44</w:t>
            </w:r>
          </w:p>
        </w:tc>
        <w:tc>
          <w:tcPr>
            <w:tcW w:w="942" w:type="dxa"/>
          </w:tcPr>
          <w:p w14:paraId="27C6FBC6" w14:textId="1F394A45" w:rsidR="005667BC" w:rsidRDefault="005667BC" w:rsidP="005667BC">
            <w:pPr>
              <w:pStyle w:val="Default"/>
              <w:jc w:val="center"/>
            </w:pPr>
            <w:r>
              <w:t>38</w:t>
            </w:r>
          </w:p>
        </w:tc>
        <w:tc>
          <w:tcPr>
            <w:tcW w:w="1482" w:type="dxa"/>
          </w:tcPr>
          <w:p w14:paraId="1C85F365" w14:textId="2D788F07" w:rsidR="005667BC" w:rsidRDefault="005667BC" w:rsidP="005667BC">
            <w:pPr>
              <w:pStyle w:val="Default"/>
              <w:jc w:val="center"/>
            </w:pPr>
            <w:r>
              <w:t>205</w:t>
            </w:r>
          </w:p>
        </w:tc>
        <w:tc>
          <w:tcPr>
            <w:tcW w:w="1836" w:type="dxa"/>
            <w:shd w:val="clear" w:color="auto" w:fill="FFFF00"/>
          </w:tcPr>
          <w:p w14:paraId="17B5A63D" w14:textId="298CA07B" w:rsidR="005667BC" w:rsidRDefault="007201BB" w:rsidP="005667BC">
            <w:pPr>
              <w:pStyle w:val="Default"/>
              <w:jc w:val="center"/>
            </w:pPr>
            <w:r>
              <w:t>54</w:t>
            </w:r>
            <w:r w:rsidR="005667BC" w:rsidRPr="009A6CF1">
              <w:t>%</w:t>
            </w:r>
          </w:p>
        </w:tc>
      </w:tr>
    </w:tbl>
    <w:p w14:paraId="424CE9E9" w14:textId="77777777" w:rsidR="00E16CA8" w:rsidRDefault="00E16CA8" w:rsidP="00F33EBC">
      <w:pPr>
        <w:pStyle w:val="Default"/>
        <w:rPr>
          <w:b/>
        </w:rPr>
        <w:sectPr w:rsidR="00E16CA8" w:rsidSect="00E7740F">
          <w:pgSz w:w="16838" w:h="11906" w:orient="landscape"/>
          <w:pgMar w:top="851" w:right="1134" w:bottom="850" w:left="1985" w:header="708" w:footer="708" w:gutter="0"/>
          <w:cols w:space="708"/>
          <w:docGrid w:linePitch="360"/>
        </w:sectPr>
      </w:pPr>
    </w:p>
    <w:p w14:paraId="1BB66255" w14:textId="77777777" w:rsidR="00E16CA8" w:rsidRPr="00E16CA8" w:rsidRDefault="00E16CA8" w:rsidP="00E16CA8">
      <w:pPr>
        <w:spacing w:after="0" w:line="240" w:lineRule="auto"/>
        <w:jc w:val="center"/>
        <w:rPr>
          <w:b/>
          <w:sz w:val="28"/>
        </w:rPr>
      </w:pPr>
      <w:r w:rsidRPr="00E16CA8">
        <w:rPr>
          <w:b/>
          <w:sz w:val="28"/>
        </w:rPr>
        <w:lastRenderedPageBreak/>
        <w:t xml:space="preserve">Анализ выполнения диагностической работы </w:t>
      </w:r>
    </w:p>
    <w:p w14:paraId="3EE70808" w14:textId="77777777" w:rsidR="00E16CA8" w:rsidRPr="00E16CA8" w:rsidRDefault="00E16CA8" w:rsidP="00E16CA8">
      <w:pPr>
        <w:spacing w:after="0" w:line="240" w:lineRule="auto"/>
        <w:jc w:val="center"/>
        <w:rPr>
          <w:b/>
          <w:sz w:val="28"/>
        </w:rPr>
      </w:pPr>
      <w:r w:rsidRPr="00E16CA8">
        <w:rPr>
          <w:b/>
          <w:sz w:val="28"/>
        </w:rPr>
        <w:t>по проверяемым читательским компетенциям и умениям</w:t>
      </w:r>
    </w:p>
    <w:tbl>
      <w:tblPr>
        <w:tblStyle w:val="TableNormal"/>
        <w:tblpPr w:leftFromText="180" w:rightFromText="180" w:vertAnchor="text" w:horzAnchor="page" w:tblpX="1691" w:tblpY="157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2693"/>
        <w:gridCol w:w="2552"/>
        <w:gridCol w:w="2976"/>
      </w:tblGrid>
      <w:tr w:rsidR="00E16CA8" w:rsidRPr="00AA0ACD" w14:paraId="25562519" w14:textId="77777777" w:rsidTr="0008506A">
        <w:trPr>
          <w:trHeight w:val="453"/>
        </w:trPr>
        <w:tc>
          <w:tcPr>
            <w:tcW w:w="5959" w:type="dxa"/>
            <w:vAlign w:val="center"/>
          </w:tcPr>
          <w:p w14:paraId="402BFABD" w14:textId="77777777" w:rsidR="00E16CA8" w:rsidRPr="00AA0ACD" w:rsidRDefault="00E16CA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Проверяемые умения</w:t>
            </w:r>
          </w:p>
        </w:tc>
        <w:tc>
          <w:tcPr>
            <w:tcW w:w="2693" w:type="dxa"/>
            <w:vAlign w:val="center"/>
          </w:tcPr>
          <w:p w14:paraId="723F0AB6" w14:textId="77777777" w:rsidR="00E16CA8" w:rsidRPr="00AA0ACD" w:rsidRDefault="00E16CA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проявляются данные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552" w:type="dxa"/>
            <w:vAlign w:val="center"/>
          </w:tcPr>
          <w:p w14:paraId="778AD117" w14:textId="77777777" w:rsidR="00E16CA8" w:rsidRPr="00AA0ACD" w:rsidRDefault="00E16CA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976" w:type="dxa"/>
          </w:tcPr>
          <w:p w14:paraId="23844BA1" w14:textId="77777777" w:rsidR="00E16CA8" w:rsidRPr="00AA0ACD" w:rsidRDefault="00E16CA8" w:rsidP="0008506A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проявляется данная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</w:tr>
      <w:tr w:rsidR="00E16CA8" w:rsidRPr="00AA0ACD" w14:paraId="3F3F8E8F" w14:textId="77777777" w:rsidTr="0008506A">
        <w:trPr>
          <w:trHeight w:val="708"/>
        </w:trPr>
        <w:tc>
          <w:tcPr>
            <w:tcW w:w="5959" w:type="dxa"/>
            <w:tcBorders>
              <w:bottom w:val="single" w:sz="4" w:space="0" w:color="auto"/>
            </w:tcBorders>
          </w:tcPr>
          <w:p w14:paraId="74DA001A" w14:textId="099B46E6" w:rsidR="00E16CA8" w:rsidRPr="00185302" w:rsidRDefault="00E16CA8" w:rsidP="00E16CA8">
            <w:pPr>
              <w:pStyle w:val="TableParagraph"/>
              <w:ind w:left="142" w:firstLine="218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находить и </w:t>
            </w: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извлекать одну единицу информации 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(задания 1, 4,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6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A42E558" w14:textId="46782D9E" w:rsidR="00E16CA8" w:rsidRPr="00516920" w:rsidRDefault="00976A46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34%</w:t>
            </w:r>
          </w:p>
          <w:p w14:paraId="23656392" w14:textId="77777777" w:rsidR="00E16CA8" w:rsidRPr="00516920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 w:val="restart"/>
            <w:shd w:val="clear" w:color="auto" w:fill="D6E3BC" w:themeFill="accent3" w:themeFillTint="66"/>
          </w:tcPr>
          <w:p w14:paraId="03A9A286" w14:textId="77777777" w:rsidR="00E16CA8" w:rsidRPr="00AA0ACD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1DCC90ED" w14:textId="77777777" w:rsidR="00E16CA8" w:rsidRPr="00AA0ACD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4BE087F3" w14:textId="77777777" w:rsidR="00E16CA8" w:rsidRPr="00AA0ACD" w:rsidRDefault="00E16CA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Находить и извлекать информацию</w:t>
            </w:r>
          </w:p>
        </w:tc>
        <w:tc>
          <w:tcPr>
            <w:tcW w:w="2976" w:type="dxa"/>
            <w:vMerge w:val="restart"/>
          </w:tcPr>
          <w:p w14:paraId="7FCC436D" w14:textId="77777777" w:rsidR="00E16CA8" w:rsidRPr="00516920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4397BE" w14:textId="0F25401D" w:rsidR="00E16CA8" w:rsidRPr="00516920" w:rsidRDefault="00976A46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33%</w:t>
            </w:r>
          </w:p>
          <w:p w14:paraId="6E214AA2" w14:textId="77777777" w:rsidR="00E16CA8" w:rsidRPr="00516920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39174D" w14:textId="77777777" w:rsidR="00E16CA8" w:rsidRPr="00516920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16CA8" w:rsidRPr="00AA0ACD" w14:paraId="1BA00BD2" w14:textId="77777777" w:rsidTr="0008506A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14:paraId="044CD686" w14:textId="70465228" w:rsidR="00E16CA8" w:rsidRPr="00AA0ACD" w:rsidRDefault="00E16CA8" w:rsidP="00D053EF">
            <w:pPr>
              <w:pStyle w:val="TableParagraph"/>
              <w:ind w:left="142" w:right="186" w:firstLine="46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находить и извлекать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одну или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несколько единиц информации, расположенных в одном фрагменте текста</w:t>
            </w:r>
            <w:r w:rsidR="00D053EF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1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2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12CE8C9A" w14:textId="03F54D64" w:rsidR="00E16CA8" w:rsidRPr="00516920" w:rsidRDefault="00976A46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31%</w:t>
            </w: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14:paraId="18F4B315" w14:textId="77777777" w:rsidR="00E16CA8" w:rsidRPr="00AA0ACD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7E86FCE0" w14:textId="77777777" w:rsidR="00E16CA8" w:rsidRPr="00516920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6A46" w:rsidRPr="00AA0ACD" w14:paraId="3C26FF90" w14:textId="77777777" w:rsidTr="0008506A">
        <w:trPr>
          <w:trHeight w:val="332"/>
        </w:trPr>
        <w:tc>
          <w:tcPr>
            <w:tcW w:w="5959" w:type="dxa"/>
            <w:tcBorders>
              <w:top w:val="single" w:sz="18" w:space="0" w:color="auto"/>
            </w:tcBorders>
          </w:tcPr>
          <w:p w14:paraId="7773FFD6" w14:textId="77777777" w:rsidR="00976A46" w:rsidRDefault="00976A46" w:rsidP="00976A46">
            <w:pPr>
              <w:pStyle w:val="TableParagraph"/>
              <w:ind w:left="142" w:firstLine="46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</w:t>
            </w:r>
            <w:r w:rsidRPr="00E16CA8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понимать чувства, мотивы, характеры героев</w:t>
            </w:r>
          </w:p>
          <w:p w14:paraId="65F2473C" w14:textId="5C738B00" w:rsidR="00976A46" w:rsidRPr="00E16CA8" w:rsidRDefault="00976A46" w:rsidP="00976A46">
            <w:pPr>
              <w:pStyle w:val="TableParagraph"/>
              <w:ind w:left="142" w:firstLine="46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(задания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2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16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14:paraId="174C0338" w14:textId="1D29B964" w:rsidR="00976A46" w:rsidRPr="00516920" w:rsidRDefault="00976A46" w:rsidP="00976A46">
            <w:pPr>
              <w:pStyle w:val="TableParagraph"/>
              <w:ind w:left="78"/>
              <w:jc w:val="center"/>
              <w:rPr>
                <w:b/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552" w:type="dxa"/>
            <w:vMerge w:val="restart"/>
            <w:shd w:val="clear" w:color="auto" w:fill="E1FFFF"/>
          </w:tcPr>
          <w:p w14:paraId="5A243E7A" w14:textId="77777777" w:rsidR="00976A46" w:rsidRPr="00AA0ACD" w:rsidRDefault="00976A46" w:rsidP="00976A4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3B7DC4EF" w14:textId="77777777" w:rsidR="00976A46" w:rsidRPr="00AA0ACD" w:rsidRDefault="00976A46" w:rsidP="00976A4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62F8CCE7" w14:textId="77777777" w:rsidR="00976A46" w:rsidRPr="00AA0ACD" w:rsidRDefault="00976A46" w:rsidP="00976A46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Интегрировать и интерпретировать информацию</w:t>
            </w:r>
          </w:p>
        </w:tc>
        <w:tc>
          <w:tcPr>
            <w:tcW w:w="2976" w:type="dxa"/>
            <w:vMerge w:val="restart"/>
          </w:tcPr>
          <w:p w14:paraId="7DD9B014" w14:textId="77777777" w:rsidR="00976A46" w:rsidRPr="00516920" w:rsidRDefault="00976A46" w:rsidP="00976A4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44DA44" w14:textId="77777777" w:rsidR="00976A46" w:rsidRPr="00516920" w:rsidRDefault="00976A46" w:rsidP="00976A4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7624DE" w14:textId="77777777" w:rsidR="00976A46" w:rsidRPr="00516920" w:rsidRDefault="00976A46" w:rsidP="00976A4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711B0A" w14:textId="2AAA103C" w:rsidR="00976A46" w:rsidRPr="00516920" w:rsidRDefault="00976A46" w:rsidP="00976A4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40%</w:t>
            </w:r>
          </w:p>
        </w:tc>
      </w:tr>
      <w:tr w:rsidR="00976A46" w:rsidRPr="00AA0ACD" w14:paraId="2078961C" w14:textId="77777777" w:rsidTr="00E16CA8">
        <w:trPr>
          <w:trHeight w:val="276"/>
        </w:trPr>
        <w:tc>
          <w:tcPr>
            <w:tcW w:w="5959" w:type="dxa"/>
          </w:tcPr>
          <w:p w14:paraId="3F27023E" w14:textId="03F2EDAC" w:rsidR="00976A46" w:rsidRPr="00185302" w:rsidRDefault="00976A46" w:rsidP="00976A46">
            <w:pPr>
              <w:pStyle w:val="TableParagraph"/>
              <w:ind w:left="142" w:right="186" w:firstLine="46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устанавливать скрытые связи между событиями или утверждениями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(задания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3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15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568DD093" w14:textId="4F84EB37" w:rsidR="00976A46" w:rsidRPr="00516920" w:rsidRDefault="00976A46" w:rsidP="00976A4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552" w:type="dxa"/>
            <w:vMerge/>
            <w:shd w:val="clear" w:color="auto" w:fill="E1FFFF"/>
          </w:tcPr>
          <w:p w14:paraId="19877F41" w14:textId="77777777" w:rsidR="00976A46" w:rsidRPr="00AA0ACD" w:rsidRDefault="00976A46" w:rsidP="00976A46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7E29B102" w14:textId="77777777" w:rsidR="00976A46" w:rsidRPr="00516920" w:rsidRDefault="00976A46" w:rsidP="00976A46">
            <w:pPr>
              <w:pStyle w:val="TableParagraph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976A46" w:rsidRPr="00AA0ACD" w14:paraId="1F71EA1D" w14:textId="77777777" w:rsidTr="0008506A">
        <w:trPr>
          <w:trHeight w:val="276"/>
        </w:trPr>
        <w:tc>
          <w:tcPr>
            <w:tcW w:w="5959" w:type="dxa"/>
          </w:tcPr>
          <w:p w14:paraId="4D2377BA" w14:textId="3F1E5277" w:rsidR="00976A46" w:rsidRPr="00E16CA8" w:rsidRDefault="00976A46" w:rsidP="00976A46">
            <w:pPr>
              <w:pStyle w:val="TableParagraph"/>
              <w:ind w:left="142" w:right="186" w:firstLine="46"/>
              <w:rPr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bookmarkStart w:id="1" w:name="_Hlk103264955"/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понимать значение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фразы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на основе контекста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bookmarkEnd w:id="1"/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 5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64B50651" w14:textId="7B686D72" w:rsidR="00976A46" w:rsidRPr="00516920" w:rsidRDefault="00976A46" w:rsidP="00976A46">
            <w:pPr>
              <w:pStyle w:val="TableParagraph"/>
              <w:ind w:left="78"/>
              <w:jc w:val="center"/>
              <w:rPr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552" w:type="dxa"/>
            <w:vMerge/>
            <w:shd w:val="clear" w:color="auto" w:fill="E1FFFF"/>
          </w:tcPr>
          <w:p w14:paraId="0FC032E9" w14:textId="77777777" w:rsidR="00976A46" w:rsidRPr="00E16CA8" w:rsidRDefault="00976A46" w:rsidP="00976A46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5B6DD42F" w14:textId="77777777" w:rsidR="00976A46" w:rsidRPr="00516920" w:rsidRDefault="00976A46" w:rsidP="00976A46">
            <w:pPr>
              <w:pStyle w:val="TableParagraph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976A46" w:rsidRPr="00AA0ACD" w14:paraId="4E930608" w14:textId="77777777" w:rsidTr="0008506A">
        <w:trPr>
          <w:trHeight w:val="332"/>
        </w:trPr>
        <w:tc>
          <w:tcPr>
            <w:tcW w:w="5959" w:type="dxa"/>
            <w:tcBorders>
              <w:bottom w:val="single" w:sz="4" w:space="0" w:color="auto"/>
            </w:tcBorders>
          </w:tcPr>
          <w:p w14:paraId="702F289C" w14:textId="595EB55D" w:rsidR="00976A46" w:rsidRPr="00185302" w:rsidRDefault="00976A46" w:rsidP="00976A46">
            <w:pPr>
              <w:pStyle w:val="TableParagraph"/>
              <w:ind w:left="142" w:right="186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</w:t>
            </w:r>
            <w:r w:rsidRPr="00B36839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понимать информацию, представленную в графической форме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(задания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7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8, 9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C35CCDA" w14:textId="3C75D76B" w:rsidR="00976A46" w:rsidRPr="00516920" w:rsidRDefault="00976A46" w:rsidP="00976A4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552" w:type="dxa"/>
            <w:vMerge/>
            <w:shd w:val="clear" w:color="auto" w:fill="E1FFFF"/>
          </w:tcPr>
          <w:p w14:paraId="17009B7E" w14:textId="77777777" w:rsidR="00976A46" w:rsidRPr="00AA0ACD" w:rsidRDefault="00976A46" w:rsidP="00976A46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0D59F184" w14:textId="77777777" w:rsidR="00976A46" w:rsidRPr="00516920" w:rsidRDefault="00976A46" w:rsidP="00976A46">
            <w:pPr>
              <w:pStyle w:val="TableParagraph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976A46" w:rsidRPr="00AA0ACD" w14:paraId="1FED97BA" w14:textId="77777777" w:rsidTr="00B36839">
        <w:trPr>
          <w:trHeight w:val="371"/>
        </w:trPr>
        <w:tc>
          <w:tcPr>
            <w:tcW w:w="5959" w:type="dxa"/>
            <w:tcBorders>
              <w:bottom w:val="single" w:sz="18" w:space="0" w:color="auto"/>
            </w:tcBorders>
          </w:tcPr>
          <w:p w14:paraId="795B39C5" w14:textId="0E95E193" w:rsidR="00976A46" w:rsidRPr="00AA0ACD" w:rsidRDefault="00976A46" w:rsidP="00976A46">
            <w:pPr>
              <w:pStyle w:val="TableParagraph"/>
              <w:ind w:left="142"/>
              <w:rPr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понимать фактологическую информацию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br/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11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13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3BC424BE" w14:textId="207B74E5" w:rsidR="00976A46" w:rsidRPr="00516920" w:rsidRDefault="00976A46" w:rsidP="00976A4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552" w:type="dxa"/>
            <w:vMerge/>
            <w:shd w:val="clear" w:color="auto" w:fill="E1FFFF"/>
          </w:tcPr>
          <w:p w14:paraId="6EC24F55" w14:textId="77777777" w:rsidR="00976A46" w:rsidRPr="00AA0ACD" w:rsidRDefault="00976A46" w:rsidP="00976A46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2F6A6691" w14:textId="77777777" w:rsidR="00976A46" w:rsidRPr="00516920" w:rsidRDefault="00976A46" w:rsidP="00976A46">
            <w:pPr>
              <w:pStyle w:val="TableParagraph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976A46" w:rsidRPr="00AA0ACD" w14:paraId="0164D0AE" w14:textId="77777777" w:rsidTr="00A46438">
        <w:trPr>
          <w:trHeight w:val="600"/>
        </w:trPr>
        <w:tc>
          <w:tcPr>
            <w:tcW w:w="5959" w:type="dxa"/>
            <w:tcBorders>
              <w:top w:val="single" w:sz="18" w:space="0" w:color="auto"/>
            </w:tcBorders>
          </w:tcPr>
          <w:p w14:paraId="78E2863F" w14:textId="52E40E6A" w:rsidR="00976A46" w:rsidRPr="00AA0ACD" w:rsidRDefault="00976A46" w:rsidP="00976A46">
            <w:pPr>
              <w:pStyle w:val="TableParagraph"/>
              <w:ind w:right="-10" w:firstLine="188"/>
              <w:rPr>
                <w:b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 w:rsidRPr="00DD3CF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обнаруживать противоречия, содержащиеся в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разных частях текста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 10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14:paraId="25450A43" w14:textId="2A6B4C43" w:rsidR="00976A46" w:rsidRPr="00516920" w:rsidRDefault="00976A46" w:rsidP="00976A46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14:paraId="64A76B0E" w14:textId="77777777" w:rsidR="00976A46" w:rsidRPr="00AA0ACD" w:rsidRDefault="00976A46" w:rsidP="00976A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2976" w:type="dxa"/>
            <w:vMerge w:val="restart"/>
          </w:tcPr>
          <w:p w14:paraId="05C2D334" w14:textId="77777777" w:rsidR="00976A46" w:rsidRPr="00516920" w:rsidRDefault="00976A46" w:rsidP="00976A46">
            <w:pPr>
              <w:pStyle w:val="TableParagraph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4476119" w14:textId="1477E417" w:rsidR="00976A46" w:rsidRPr="00516920" w:rsidRDefault="00976A46" w:rsidP="00516920">
            <w:pPr>
              <w:pStyle w:val="TableParagraph"/>
              <w:ind w:left="78"/>
              <w:jc w:val="center"/>
              <w:rPr>
                <w:b/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57%</w:t>
            </w:r>
          </w:p>
        </w:tc>
      </w:tr>
      <w:tr w:rsidR="00976A46" w:rsidRPr="00BC014E" w14:paraId="5A7AF330" w14:textId="77777777" w:rsidTr="0008506A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14:paraId="13A65976" w14:textId="10531A55" w:rsidR="00976A46" w:rsidRPr="00DD3CFD" w:rsidRDefault="00976A46" w:rsidP="00976A46">
            <w:pPr>
              <w:pStyle w:val="TableParagraph"/>
              <w:ind w:right="-10" w:firstLine="188"/>
              <w:rPr>
                <w:sz w:val="24"/>
                <w:szCs w:val="23"/>
                <w:lang w:val="ru-RU"/>
              </w:rPr>
            </w:pPr>
            <w:r w:rsidRPr="00DD3CF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Умение понимать назначе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ние структурной единицы текста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 14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6FC2CAD3" w14:textId="108EC249" w:rsidR="00976A46" w:rsidRPr="00516920" w:rsidRDefault="00976A46" w:rsidP="00976A46">
            <w:pPr>
              <w:pStyle w:val="TableParagraph"/>
              <w:ind w:left="78"/>
              <w:jc w:val="center"/>
              <w:rPr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14:paraId="1EEBE685" w14:textId="77777777" w:rsidR="00976A46" w:rsidRPr="00DD3CFD" w:rsidRDefault="00976A46" w:rsidP="00976A46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5AF740BA" w14:textId="77777777" w:rsidR="00976A46" w:rsidRPr="00DD3CFD" w:rsidRDefault="00976A46" w:rsidP="00976A46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</w:tr>
      <w:tr w:rsidR="00976A46" w:rsidRPr="00BC014E" w14:paraId="259445FB" w14:textId="77777777" w:rsidTr="0008506A">
        <w:trPr>
          <w:trHeight w:val="332"/>
        </w:trPr>
        <w:tc>
          <w:tcPr>
            <w:tcW w:w="5959" w:type="dxa"/>
            <w:tcBorders>
              <w:top w:val="single" w:sz="18" w:space="0" w:color="auto"/>
            </w:tcBorders>
          </w:tcPr>
          <w:p w14:paraId="39D06D8D" w14:textId="1CF7361F" w:rsidR="00976A46" w:rsidRPr="00DD3CFD" w:rsidRDefault="00976A46" w:rsidP="00976A46">
            <w:pPr>
              <w:pStyle w:val="TableParagraph"/>
              <w:ind w:right="-10" w:firstLine="188"/>
              <w:rPr>
                <w:sz w:val="24"/>
                <w:szCs w:val="23"/>
                <w:lang w:val="ru-RU"/>
              </w:rPr>
            </w:pPr>
            <w:r w:rsidRPr="00DD3CF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 w:rsidRPr="00A46438">
              <w:rPr>
                <w:lang w:val="ru-RU"/>
              </w:rPr>
              <w:t xml:space="preserve"> </w:t>
            </w:r>
            <w:r w:rsidRPr="00A46438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выявлять связь между прочитанным и современной реальностью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 17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14:paraId="0C079065" w14:textId="49B33F9D" w:rsidR="00976A46" w:rsidRPr="00516920" w:rsidRDefault="00516920" w:rsidP="00976A46">
            <w:pPr>
              <w:pStyle w:val="TableParagraph"/>
              <w:ind w:left="78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  <w:r w:rsidR="00976A46"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14:paraId="193B21D3" w14:textId="593D89E3" w:rsidR="00976A46" w:rsidRPr="00DD3CFD" w:rsidRDefault="00976A46" w:rsidP="00976A46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>информацию из текста</w:t>
            </w:r>
          </w:p>
        </w:tc>
        <w:tc>
          <w:tcPr>
            <w:tcW w:w="2976" w:type="dxa"/>
          </w:tcPr>
          <w:p w14:paraId="0C8D58CC" w14:textId="0AA63AAB" w:rsidR="00976A46" w:rsidRPr="00DD3CFD" w:rsidRDefault="00516920" w:rsidP="00516920">
            <w:pPr>
              <w:pStyle w:val="TableParagraph"/>
              <w:ind w:left="78"/>
              <w:jc w:val="center"/>
              <w:rPr>
                <w:b/>
                <w:sz w:val="28"/>
                <w:szCs w:val="24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54%</w:t>
            </w:r>
          </w:p>
        </w:tc>
      </w:tr>
    </w:tbl>
    <w:p w14:paraId="444D66AE" w14:textId="77777777" w:rsidR="00E16CA8" w:rsidRPr="00AA0ACD" w:rsidRDefault="00E16CA8" w:rsidP="00E16CA8">
      <w:pPr>
        <w:spacing w:after="0" w:line="240" w:lineRule="auto"/>
        <w:jc w:val="center"/>
        <w:rPr>
          <w:b/>
          <w:i/>
        </w:rPr>
      </w:pPr>
    </w:p>
    <w:p w14:paraId="6868F966" w14:textId="77777777" w:rsidR="00E16CA8" w:rsidRDefault="00E16CA8" w:rsidP="00E16CA8">
      <w:pPr>
        <w:pStyle w:val="Default"/>
        <w:rPr>
          <w:b/>
        </w:rPr>
      </w:pPr>
    </w:p>
    <w:p w14:paraId="1E34B63E" w14:textId="77777777" w:rsidR="00E16CA8" w:rsidRDefault="00E16CA8" w:rsidP="00E16CA8">
      <w:pPr>
        <w:pStyle w:val="Default"/>
        <w:rPr>
          <w:b/>
        </w:rPr>
      </w:pPr>
    </w:p>
    <w:p w14:paraId="6740297C" w14:textId="77777777" w:rsidR="00E16CA8" w:rsidRPr="00E40894" w:rsidRDefault="00E16CA8" w:rsidP="00E16CA8"/>
    <w:p w14:paraId="23846665" w14:textId="77777777" w:rsidR="00E16CA8" w:rsidRPr="00E40894" w:rsidRDefault="00E16CA8" w:rsidP="00E16CA8"/>
    <w:p w14:paraId="2958FD32" w14:textId="77777777" w:rsidR="00E16CA8" w:rsidRPr="00E40894" w:rsidRDefault="00E16CA8" w:rsidP="00E16CA8"/>
    <w:p w14:paraId="55F62C19" w14:textId="77777777" w:rsidR="00E16CA8" w:rsidRPr="00E40894" w:rsidRDefault="00E16CA8" w:rsidP="00E16CA8"/>
    <w:p w14:paraId="6006991E" w14:textId="77777777" w:rsidR="00E16CA8" w:rsidRPr="00E40894" w:rsidRDefault="00E16CA8" w:rsidP="00E16CA8"/>
    <w:p w14:paraId="782CEC29" w14:textId="77777777" w:rsidR="00E16CA8" w:rsidRPr="00E40894" w:rsidRDefault="00E16CA8" w:rsidP="00E16CA8"/>
    <w:p w14:paraId="6E6CE00C" w14:textId="77777777" w:rsidR="00E16CA8" w:rsidRPr="00E40894" w:rsidRDefault="00E16CA8" w:rsidP="00E16CA8"/>
    <w:p w14:paraId="61DC0FA3" w14:textId="77777777" w:rsidR="00E16CA8" w:rsidRPr="00E40894" w:rsidRDefault="00E16CA8" w:rsidP="00E16CA8"/>
    <w:p w14:paraId="5250D3FA" w14:textId="77777777" w:rsidR="00E16CA8" w:rsidRPr="00E40894" w:rsidRDefault="00E16CA8" w:rsidP="00E16CA8"/>
    <w:p w14:paraId="01E11004" w14:textId="77777777" w:rsidR="00E16CA8" w:rsidRPr="00E40894" w:rsidRDefault="00E16CA8" w:rsidP="00E16CA8"/>
    <w:p w14:paraId="32301609" w14:textId="77777777" w:rsidR="00E16CA8" w:rsidRPr="00E40894" w:rsidRDefault="00E16CA8" w:rsidP="00E16CA8"/>
    <w:p w14:paraId="79CA3408" w14:textId="77777777" w:rsidR="00E16CA8" w:rsidRPr="00E40894" w:rsidRDefault="00E16CA8" w:rsidP="00E16CA8"/>
    <w:p w14:paraId="5D3B02CD" w14:textId="77777777" w:rsidR="00E16CA8" w:rsidRPr="00E40894" w:rsidRDefault="00E16CA8" w:rsidP="00E16CA8"/>
    <w:p w14:paraId="3BE761E4" w14:textId="77777777" w:rsidR="00E16CA8" w:rsidRDefault="00E16CA8" w:rsidP="00E16CA8">
      <w:pPr>
        <w:pStyle w:val="Default"/>
      </w:pPr>
    </w:p>
    <w:p w14:paraId="36A3457D" w14:textId="77777777" w:rsidR="00E16CA8" w:rsidRDefault="00E16CA8" w:rsidP="00E16CA8">
      <w:pPr>
        <w:pStyle w:val="Default"/>
      </w:pPr>
    </w:p>
    <w:p w14:paraId="30ADA833" w14:textId="293AA6B5" w:rsidR="00E16CA8" w:rsidRPr="00F33EBC" w:rsidRDefault="00E16CA8" w:rsidP="00E16CA8">
      <w:pPr>
        <w:pStyle w:val="Default"/>
        <w:rPr>
          <w:b/>
        </w:rPr>
      </w:pPr>
    </w:p>
    <w:p w14:paraId="111A7390" w14:textId="77777777" w:rsidR="00F33EBC" w:rsidRDefault="00F33EBC" w:rsidP="00F33EBC">
      <w:pPr>
        <w:pStyle w:val="Default"/>
        <w:rPr>
          <w:b/>
        </w:rPr>
      </w:pPr>
      <w:r w:rsidRPr="00F33EBC">
        <w:rPr>
          <w:b/>
        </w:rPr>
        <w:t xml:space="preserve"> </w:t>
      </w:r>
    </w:p>
    <w:p w14:paraId="67AAA25D" w14:textId="77777777" w:rsidR="00A53744" w:rsidRDefault="00A53744" w:rsidP="00A46438">
      <w:pPr>
        <w:pStyle w:val="Default"/>
        <w:jc w:val="center"/>
        <w:rPr>
          <w:b/>
          <w:sz w:val="28"/>
          <w:szCs w:val="28"/>
        </w:rPr>
      </w:pPr>
      <w:bookmarkStart w:id="2" w:name="_Hlk96001296"/>
    </w:p>
    <w:p w14:paraId="4FF3A01F" w14:textId="2FF46D2D" w:rsidR="00A46438" w:rsidRPr="00A53744" w:rsidRDefault="00A46438" w:rsidP="00A53744">
      <w:pPr>
        <w:pStyle w:val="Default"/>
        <w:jc w:val="center"/>
        <w:rPr>
          <w:b/>
          <w:sz w:val="28"/>
          <w:szCs w:val="28"/>
        </w:rPr>
      </w:pPr>
      <w:r w:rsidRPr="00E40894">
        <w:rPr>
          <w:b/>
          <w:sz w:val="28"/>
          <w:szCs w:val="28"/>
        </w:rPr>
        <w:lastRenderedPageBreak/>
        <w:t>Сравнительный анализ результатов диагностическ</w:t>
      </w:r>
      <w:r>
        <w:rPr>
          <w:b/>
          <w:sz w:val="28"/>
          <w:szCs w:val="28"/>
        </w:rPr>
        <w:t>их работ</w:t>
      </w:r>
      <w:r w:rsidRPr="00E40894">
        <w:rPr>
          <w:b/>
          <w:sz w:val="28"/>
          <w:szCs w:val="28"/>
        </w:rPr>
        <w:t xml:space="preserve"> по оценке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</w:p>
    <w:tbl>
      <w:tblPr>
        <w:tblStyle w:val="TableNormal"/>
        <w:tblpPr w:leftFromText="180" w:rightFromText="180" w:vertAnchor="text" w:horzAnchor="page" w:tblpX="1691" w:tblpY="157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3118"/>
        <w:gridCol w:w="3402"/>
        <w:gridCol w:w="3402"/>
      </w:tblGrid>
      <w:tr w:rsidR="00A46438" w:rsidRPr="00AA0ACD" w14:paraId="6337C882" w14:textId="77777777" w:rsidTr="00CC28C9">
        <w:trPr>
          <w:trHeight w:val="453"/>
        </w:trPr>
        <w:tc>
          <w:tcPr>
            <w:tcW w:w="4258" w:type="dxa"/>
            <w:vMerge w:val="restart"/>
            <w:vAlign w:val="center"/>
          </w:tcPr>
          <w:p w14:paraId="5052A88B" w14:textId="77777777" w:rsidR="00A46438" w:rsidRPr="00B5096C" w:rsidRDefault="00A46438" w:rsidP="0008506A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Компетенции</w:t>
            </w:r>
          </w:p>
        </w:tc>
        <w:tc>
          <w:tcPr>
            <w:tcW w:w="9922" w:type="dxa"/>
            <w:gridSpan w:val="3"/>
          </w:tcPr>
          <w:p w14:paraId="0E18A9D3" w14:textId="77777777" w:rsidR="00A46438" w:rsidRPr="00977BAF" w:rsidRDefault="00A46438" w:rsidP="0008506A">
            <w:pPr>
              <w:pStyle w:val="TableParagraph"/>
              <w:jc w:val="center"/>
              <w:rPr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Среднее значение от количества обучающихся, НЕ справившихся с заданиями, где проявляется данная компетенция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(%)</w:t>
            </w:r>
          </w:p>
        </w:tc>
      </w:tr>
      <w:tr w:rsidR="00A46438" w:rsidRPr="00AA0ACD" w14:paraId="3F7F663D" w14:textId="77777777" w:rsidTr="00A46438">
        <w:trPr>
          <w:trHeight w:val="453"/>
        </w:trPr>
        <w:tc>
          <w:tcPr>
            <w:tcW w:w="4258" w:type="dxa"/>
            <w:vMerge/>
            <w:vAlign w:val="center"/>
          </w:tcPr>
          <w:p w14:paraId="6E1420A7" w14:textId="77777777" w:rsidR="00A46438" w:rsidRPr="00AA0ACD" w:rsidRDefault="00A4643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1535A96C" w14:textId="77777777" w:rsidR="00A46438" w:rsidRDefault="00A46438" w:rsidP="0008506A">
            <w:pPr>
              <w:pStyle w:val="TableParagraph"/>
              <w:jc w:val="center"/>
              <w:rPr>
                <w:szCs w:val="24"/>
                <w:lang w:val="ru-RU"/>
              </w:rPr>
            </w:pPr>
          </w:p>
          <w:p w14:paraId="46B1465C" w14:textId="77777777" w:rsidR="00A46438" w:rsidRDefault="00A4643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2020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(5 классы)</w:t>
            </w:r>
          </w:p>
          <w:p w14:paraId="19E5251F" w14:textId="77777777" w:rsidR="00A46438" w:rsidRPr="00B5096C" w:rsidRDefault="00A4643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6CDC6BF" w14:textId="77777777" w:rsidR="00A46438" w:rsidRDefault="00A46438" w:rsidP="0008506A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</w:p>
          <w:p w14:paraId="1F4E2E82" w14:textId="77777777" w:rsidR="00A46438" w:rsidRPr="00B5096C" w:rsidRDefault="00A46438" w:rsidP="0008506A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2021</w:t>
            </w: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(6 классы)</w:t>
            </w:r>
          </w:p>
        </w:tc>
        <w:tc>
          <w:tcPr>
            <w:tcW w:w="3402" w:type="dxa"/>
          </w:tcPr>
          <w:p w14:paraId="155AEFA5" w14:textId="77777777" w:rsidR="00A46438" w:rsidRDefault="00A4643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14:paraId="5CA84C2E" w14:textId="77777777" w:rsidR="00A46438" w:rsidRDefault="00A46438" w:rsidP="0008506A">
            <w:pPr>
              <w:pStyle w:val="TableParagraph"/>
              <w:jc w:val="center"/>
              <w:rPr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2022</w:t>
            </w: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(7 классы)</w:t>
            </w:r>
          </w:p>
        </w:tc>
      </w:tr>
      <w:tr w:rsidR="00516920" w:rsidRPr="00AA0ACD" w14:paraId="59D0DDC3" w14:textId="77777777" w:rsidTr="00A53744">
        <w:trPr>
          <w:trHeight w:val="608"/>
        </w:trPr>
        <w:tc>
          <w:tcPr>
            <w:tcW w:w="4258" w:type="dxa"/>
            <w:shd w:val="clear" w:color="auto" w:fill="D6E3BC" w:themeFill="accent3" w:themeFillTint="66"/>
          </w:tcPr>
          <w:p w14:paraId="39C84586" w14:textId="77777777" w:rsidR="00516920" w:rsidRPr="00AA0ACD" w:rsidRDefault="00516920" w:rsidP="00A537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Находить и извлекать информацию</w:t>
            </w:r>
          </w:p>
        </w:tc>
        <w:tc>
          <w:tcPr>
            <w:tcW w:w="3118" w:type="dxa"/>
          </w:tcPr>
          <w:p w14:paraId="29841244" w14:textId="77777777" w:rsidR="00516920" w:rsidRPr="00D63AEC" w:rsidRDefault="00516920" w:rsidP="0051692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63AE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52%</w:t>
            </w:r>
          </w:p>
          <w:p w14:paraId="40BB881C" w14:textId="77777777" w:rsidR="00516920" w:rsidRPr="00AA0ACD" w:rsidRDefault="00516920" w:rsidP="0051692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5617DF9" w14:textId="2C77F262" w:rsidR="00516920" w:rsidRPr="00B5096C" w:rsidRDefault="00516920" w:rsidP="00516920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 w:rsidRPr="00D63AE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%</w:t>
            </w:r>
          </w:p>
        </w:tc>
        <w:tc>
          <w:tcPr>
            <w:tcW w:w="3402" w:type="dxa"/>
          </w:tcPr>
          <w:p w14:paraId="382AB790" w14:textId="590B0CDC" w:rsidR="00516920" w:rsidRPr="00516920" w:rsidRDefault="00516920" w:rsidP="0051692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33%</w:t>
            </w:r>
          </w:p>
        </w:tc>
      </w:tr>
      <w:tr w:rsidR="00516920" w:rsidRPr="00AA0ACD" w14:paraId="1792A683" w14:textId="77777777" w:rsidTr="00516920">
        <w:trPr>
          <w:trHeight w:val="703"/>
        </w:trPr>
        <w:tc>
          <w:tcPr>
            <w:tcW w:w="4258" w:type="dxa"/>
            <w:shd w:val="clear" w:color="auto" w:fill="E1FFFF"/>
          </w:tcPr>
          <w:p w14:paraId="573DA28A" w14:textId="77777777" w:rsidR="00516920" w:rsidRPr="00AA0ACD" w:rsidRDefault="00516920" w:rsidP="0051692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Интегрировать и интерпретировать информацию</w:t>
            </w:r>
          </w:p>
        </w:tc>
        <w:tc>
          <w:tcPr>
            <w:tcW w:w="3118" w:type="dxa"/>
          </w:tcPr>
          <w:p w14:paraId="4ABD75AC" w14:textId="77777777" w:rsidR="00516920" w:rsidRPr="00D63AEC" w:rsidRDefault="00516920" w:rsidP="0051692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63AE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50%</w:t>
            </w:r>
          </w:p>
          <w:p w14:paraId="713D6A08" w14:textId="77777777" w:rsidR="00516920" w:rsidRPr="00AA0ACD" w:rsidRDefault="00516920" w:rsidP="0051692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C19B076" w14:textId="109A6090" w:rsidR="00516920" w:rsidRPr="00B5096C" w:rsidRDefault="00516920" w:rsidP="00516920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 w:rsidRPr="00D63AE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%</w:t>
            </w:r>
          </w:p>
        </w:tc>
        <w:tc>
          <w:tcPr>
            <w:tcW w:w="3402" w:type="dxa"/>
          </w:tcPr>
          <w:p w14:paraId="60938CEF" w14:textId="1D7A1D64" w:rsidR="00516920" w:rsidRPr="00516920" w:rsidRDefault="00516920" w:rsidP="0051692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40%</w:t>
            </w:r>
          </w:p>
        </w:tc>
      </w:tr>
      <w:tr w:rsidR="00516920" w:rsidRPr="00AA0ACD" w14:paraId="3B37551F" w14:textId="77777777" w:rsidTr="00516920">
        <w:trPr>
          <w:trHeight w:val="685"/>
        </w:trPr>
        <w:tc>
          <w:tcPr>
            <w:tcW w:w="4258" w:type="dxa"/>
            <w:shd w:val="clear" w:color="auto" w:fill="FDE9D9" w:themeFill="accent6" w:themeFillTint="33"/>
          </w:tcPr>
          <w:p w14:paraId="630795E1" w14:textId="77777777" w:rsidR="00516920" w:rsidRPr="00AA0ACD" w:rsidRDefault="00516920" w:rsidP="0051692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3118" w:type="dxa"/>
          </w:tcPr>
          <w:p w14:paraId="0AC55F69" w14:textId="61581F73" w:rsidR="00516920" w:rsidRPr="00AA0ACD" w:rsidRDefault="00516920" w:rsidP="00516920">
            <w:pPr>
              <w:pStyle w:val="TableParagraph"/>
              <w:ind w:left="78"/>
              <w:jc w:val="center"/>
              <w:rPr>
                <w:b/>
                <w:sz w:val="24"/>
                <w:szCs w:val="24"/>
                <w:lang w:val="ru-RU"/>
              </w:rPr>
            </w:pPr>
            <w:r w:rsidRPr="00D63AE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51%</w:t>
            </w:r>
          </w:p>
        </w:tc>
        <w:tc>
          <w:tcPr>
            <w:tcW w:w="3402" w:type="dxa"/>
          </w:tcPr>
          <w:p w14:paraId="50E9F0F9" w14:textId="0D772851" w:rsidR="00516920" w:rsidRPr="00B5096C" w:rsidRDefault="00516920" w:rsidP="00516920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D63AE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56%</w:t>
            </w:r>
          </w:p>
        </w:tc>
        <w:tc>
          <w:tcPr>
            <w:tcW w:w="3402" w:type="dxa"/>
          </w:tcPr>
          <w:p w14:paraId="39CE5248" w14:textId="3A4F4606" w:rsidR="00516920" w:rsidRPr="00516920" w:rsidRDefault="00516920" w:rsidP="0051692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57%</w:t>
            </w:r>
          </w:p>
        </w:tc>
      </w:tr>
      <w:tr w:rsidR="00516920" w:rsidRPr="00BC014E" w14:paraId="4E99A1DB" w14:textId="77777777" w:rsidTr="00A46438">
        <w:trPr>
          <w:trHeight w:val="332"/>
        </w:trPr>
        <w:tc>
          <w:tcPr>
            <w:tcW w:w="4258" w:type="dxa"/>
            <w:shd w:val="clear" w:color="auto" w:fill="auto"/>
          </w:tcPr>
          <w:p w14:paraId="22669644" w14:textId="0BADA6C7" w:rsidR="00516920" w:rsidRPr="00516920" w:rsidRDefault="00516920" w:rsidP="00516920">
            <w:pPr>
              <w:pStyle w:val="TableParagraph"/>
              <w:spacing w:before="120" w:after="12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>информацию из текста</w:t>
            </w:r>
          </w:p>
        </w:tc>
        <w:tc>
          <w:tcPr>
            <w:tcW w:w="3118" w:type="dxa"/>
          </w:tcPr>
          <w:p w14:paraId="549F6660" w14:textId="0CBB6210" w:rsidR="00516920" w:rsidRPr="00DD3CFD" w:rsidRDefault="00516920" w:rsidP="00516920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  <w:r>
              <w:rPr>
                <w:b/>
                <w:sz w:val="28"/>
                <w:szCs w:val="24"/>
                <w:lang w:val="ru-RU"/>
              </w:rPr>
              <w:softHyphen/>
              <w:t>_</w:t>
            </w:r>
          </w:p>
        </w:tc>
        <w:tc>
          <w:tcPr>
            <w:tcW w:w="3402" w:type="dxa"/>
          </w:tcPr>
          <w:p w14:paraId="02274925" w14:textId="2F526127" w:rsidR="00516920" w:rsidRPr="00DD3CFD" w:rsidRDefault="00516920" w:rsidP="00516920">
            <w:pPr>
              <w:pStyle w:val="TableParagraph"/>
              <w:ind w:left="7"/>
              <w:jc w:val="center"/>
              <w:rPr>
                <w:b/>
                <w:sz w:val="28"/>
                <w:szCs w:val="24"/>
              </w:rPr>
            </w:pPr>
            <w:r w:rsidRPr="00D63AE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46%</w:t>
            </w:r>
          </w:p>
        </w:tc>
        <w:tc>
          <w:tcPr>
            <w:tcW w:w="3402" w:type="dxa"/>
          </w:tcPr>
          <w:p w14:paraId="382DC2DE" w14:textId="1DBB48F6" w:rsidR="00516920" w:rsidRPr="00516920" w:rsidRDefault="00516920" w:rsidP="0051692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54%</w:t>
            </w:r>
          </w:p>
        </w:tc>
      </w:tr>
    </w:tbl>
    <w:p w14:paraId="76E32BEB" w14:textId="77777777" w:rsidR="00977BAF" w:rsidRDefault="00977BAF" w:rsidP="00F33EBC">
      <w:pPr>
        <w:pStyle w:val="Default"/>
        <w:rPr>
          <w:b/>
        </w:rPr>
      </w:pPr>
    </w:p>
    <w:p w14:paraId="0418BCA7" w14:textId="77777777" w:rsidR="00977BAF" w:rsidRPr="00977BAF" w:rsidRDefault="00977BAF" w:rsidP="00977BAF"/>
    <w:p w14:paraId="440A03E5" w14:textId="77777777" w:rsidR="00977BAF" w:rsidRPr="00977BAF" w:rsidRDefault="00977BAF" w:rsidP="00977BAF"/>
    <w:p w14:paraId="4F444EFE" w14:textId="77777777" w:rsidR="00977BAF" w:rsidRPr="00977BAF" w:rsidRDefault="00977BAF" w:rsidP="00977BAF"/>
    <w:p w14:paraId="0A974835" w14:textId="77777777" w:rsidR="00977BAF" w:rsidRPr="00977BAF" w:rsidRDefault="00977BAF" w:rsidP="00977BAF"/>
    <w:p w14:paraId="68B9DC3D" w14:textId="77777777" w:rsidR="00977BAF" w:rsidRPr="00977BAF" w:rsidRDefault="00977BAF" w:rsidP="00977BAF"/>
    <w:p w14:paraId="3D42F8D6" w14:textId="77777777" w:rsidR="00977BAF" w:rsidRPr="00977BAF" w:rsidRDefault="00977BAF" w:rsidP="00977BAF"/>
    <w:p w14:paraId="4D50FA11" w14:textId="77777777" w:rsidR="00977BAF" w:rsidRPr="00977BAF" w:rsidRDefault="00977BAF" w:rsidP="00977BAF"/>
    <w:p w14:paraId="36962D3A" w14:textId="77777777" w:rsidR="00977BAF" w:rsidRPr="00977BAF" w:rsidRDefault="00977BAF" w:rsidP="00977BAF"/>
    <w:p w14:paraId="236642D6" w14:textId="77777777" w:rsidR="00A53744" w:rsidRPr="004C34E9" w:rsidRDefault="00A53744" w:rsidP="00A5110D">
      <w:pPr>
        <w:pStyle w:val="Default"/>
        <w:spacing w:after="120"/>
        <w:rPr>
          <w:b/>
          <w:sz w:val="28"/>
        </w:rPr>
      </w:pPr>
      <w:r w:rsidRPr="004C34E9">
        <w:rPr>
          <w:b/>
          <w:sz w:val="28"/>
        </w:rPr>
        <w:t>Выводы по рез</w:t>
      </w:r>
      <w:r>
        <w:rPr>
          <w:b/>
          <w:sz w:val="28"/>
        </w:rPr>
        <w:t>ультатам диагностической работы</w:t>
      </w:r>
    </w:p>
    <w:p w14:paraId="251EDE51" w14:textId="77777777" w:rsidR="00A53744" w:rsidRDefault="00A53744" w:rsidP="00A53744">
      <w:pPr>
        <w:pStyle w:val="Default"/>
        <w:jc w:val="center"/>
      </w:pPr>
      <w:r>
        <w:rPr>
          <w:b/>
          <w:noProof/>
          <w:lang w:eastAsia="ru-RU"/>
        </w:rPr>
        <w:drawing>
          <wp:inline distT="0" distB="0" distL="0" distR="0" wp14:anchorId="230EDBB1" wp14:editId="0196CA68">
            <wp:extent cx="6764867" cy="2751455"/>
            <wp:effectExtent l="0" t="0" r="1714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C438359" w14:textId="2F56A1A5" w:rsidR="00A53744" w:rsidRDefault="00A53744" w:rsidP="00A53744">
      <w:pPr>
        <w:pStyle w:val="Default"/>
        <w:tabs>
          <w:tab w:val="left" w:pos="2410"/>
        </w:tabs>
        <w:ind w:left="567" w:firstLine="567"/>
        <w:jc w:val="both"/>
        <w:rPr>
          <w:color w:val="auto"/>
          <w:sz w:val="28"/>
          <w:szCs w:val="28"/>
        </w:rPr>
      </w:pPr>
    </w:p>
    <w:p w14:paraId="3512B078" w14:textId="6EEFCFF1" w:rsidR="00A53744" w:rsidRDefault="00A53744" w:rsidP="00A53744">
      <w:pPr>
        <w:pStyle w:val="Default"/>
        <w:tabs>
          <w:tab w:val="left" w:pos="2410"/>
        </w:tabs>
        <w:ind w:left="567"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анализа результатов диагностической работы по оценке читательской грамотности обучающихся </w:t>
      </w:r>
      <w:r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классов было выявлено, что ими наиболее освоен</w:t>
      </w:r>
      <w:r w:rsidRPr="00E06C46">
        <w:rPr>
          <w:color w:val="auto"/>
          <w:sz w:val="28"/>
          <w:szCs w:val="28"/>
        </w:rPr>
        <w:t xml:space="preserve">ы </w:t>
      </w:r>
      <w:r>
        <w:rPr>
          <w:color w:val="auto"/>
          <w:sz w:val="28"/>
          <w:szCs w:val="28"/>
        </w:rPr>
        <w:t xml:space="preserve">умения, составляющие компетенцию </w:t>
      </w:r>
      <w:r w:rsidRPr="00C916C2">
        <w:rPr>
          <w:b/>
          <w:sz w:val="28"/>
          <w:szCs w:val="28"/>
        </w:rPr>
        <w:t>«Нахождение и извлечение информации»</w:t>
      </w:r>
      <w:r>
        <w:rPr>
          <w:sz w:val="28"/>
          <w:szCs w:val="28"/>
        </w:rPr>
        <w:t>:</w:t>
      </w:r>
    </w:p>
    <w:p w14:paraId="2908BBD8" w14:textId="77777777" w:rsidR="00A53744" w:rsidRPr="009E709F" w:rsidRDefault="00A53744" w:rsidP="00A53744">
      <w:pPr>
        <w:pStyle w:val="Default"/>
        <w:numPr>
          <w:ilvl w:val="0"/>
          <w:numId w:val="20"/>
        </w:numPr>
        <w:tabs>
          <w:tab w:val="left" w:pos="2410"/>
        </w:tabs>
        <w:ind w:left="567" w:firstLine="1560"/>
        <w:jc w:val="both"/>
        <w:rPr>
          <w:i/>
          <w:color w:val="auto"/>
          <w:sz w:val="28"/>
          <w:szCs w:val="28"/>
        </w:rPr>
      </w:pPr>
      <w:r w:rsidRPr="009E709F">
        <w:rPr>
          <w:i/>
          <w:color w:val="auto"/>
          <w:sz w:val="28"/>
          <w:szCs w:val="28"/>
        </w:rPr>
        <w:t>умение находить и извлекать одну единицу информации</w:t>
      </w:r>
    </w:p>
    <w:p w14:paraId="4F1B158D" w14:textId="77777777" w:rsidR="00A53744" w:rsidRPr="009E709F" w:rsidRDefault="00A53744" w:rsidP="00A53744">
      <w:pPr>
        <w:pStyle w:val="Default"/>
        <w:numPr>
          <w:ilvl w:val="0"/>
          <w:numId w:val="20"/>
        </w:numPr>
        <w:tabs>
          <w:tab w:val="left" w:pos="2410"/>
        </w:tabs>
        <w:ind w:left="567" w:firstLine="1560"/>
        <w:jc w:val="both"/>
        <w:rPr>
          <w:i/>
          <w:color w:val="auto"/>
          <w:sz w:val="28"/>
          <w:szCs w:val="28"/>
        </w:rPr>
      </w:pPr>
      <w:r w:rsidRPr="009E709F">
        <w:rPr>
          <w:i/>
          <w:color w:val="auto"/>
          <w:sz w:val="28"/>
          <w:szCs w:val="28"/>
        </w:rPr>
        <w:t>находить и извлекать несколько единиц информации, расположенных в одном фрагменте текста.</w:t>
      </w:r>
    </w:p>
    <w:p w14:paraId="5D169205" w14:textId="77777777" w:rsidR="00A53744" w:rsidRDefault="00A53744" w:rsidP="00A53744">
      <w:pPr>
        <w:pStyle w:val="Default"/>
        <w:tabs>
          <w:tab w:val="left" w:pos="241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67% обучающихся справились с заданиями, проверяющими эти умения.</w:t>
      </w:r>
    </w:p>
    <w:p w14:paraId="24E17817" w14:textId="245949E1" w:rsidR="00A53744" w:rsidRDefault="00A53744" w:rsidP="002E7239">
      <w:pPr>
        <w:pStyle w:val="Default"/>
        <w:tabs>
          <w:tab w:val="left" w:pos="2410"/>
        </w:tabs>
        <w:ind w:left="567" w:firstLine="567"/>
        <w:jc w:val="both"/>
        <w:rPr>
          <w:sz w:val="28"/>
        </w:rPr>
      </w:pPr>
      <w:r>
        <w:rPr>
          <w:sz w:val="28"/>
          <w:szCs w:val="28"/>
        </w:rPr>
        <w:t xml:space="preserve">В компетенции </w:t>
      </w:r>
      <w:r w:rsidRPr="00C916C2">
        <w:rPr>
          <w:b/>
          <w:sz w:val="28"/>
          <w:szCs w:val="28"/>
        </w:rPr>
        <w:t>«Интеграция и интерпретация информации»</w:t>
      </w:r>
      <w:r>
        <w:rPr>
          <w:sz w:val="28"/>
          <w:szCs w:val="28"/>
        </w:rPr>
        <w:t xml:space="preserve"> неплохо сформировано умение </w:t>
      </w:r>
      <w:r w:rsidR="002E7239" w:rsidRPr="002E7239">
        <w:rPr>
          <w:i/>
          <w:color w:val="auto"/>
          <w:sz w:val="28"/>
          <w:szCs w:val="28"/>
        </w:rPr>
        <w:t>понимать значение фразы на основе контекста</w:t>
      </w:r>
      <w:r w:rsidR="002E7239">
        <w:rPr>
          <w:i/>
          <w:color w:val="auto"/>
          <w:sz w:val="28"/>
          <w:szCs w:val="28"/>
        </w:rPr>
        <w:t xml:space="preserve">. </w:t>
      </w:r>
      <w:r>
        <w:rPr>
          <w:sz w:val="28"/>
        </w:rPr>
        <w:t>В зоне риска находятся следующие умения:</w:t>
      </w:r>
    </w:p>
    <w:p w14:paraId="6EF17766" w14:textId="4F2B6267" w:rsidR="002E7239" w:rsidRDefault="002E7239" w:rsidP="002E7239">
      <w:pPr>
        <w:pStyle w:val="Default"/>
        <w:numPr>
          <w:ilvl w:val="0"/>
          <w:numId w:val="23"/>
        </w:numPr>
        <w:tabs>
          <w:tab w:val="left" w:pos="2410"/>
        </w:tabs>
        <w:ind w:firstLine="273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у</w:t>
      </w:r>
      <w:r w:rsidRPr="002E7239">
        <w:rPr>
          <w:i/>
          <w:color w:val="auto"/>
          <w:sz w:val="28"/>
          <w:szCs w:val="28"/>
        </w:rPr>
        <w:t>мение понимать чувства, мотивы, характеры героев</w:t>
      </w:r>
      <w:r>
        <w:rPr>
          <w:i/>
          <w:color w:val="auto"/>
          <w:sz w:val="28"/>
          <w:szCs w:val="28"/>
        </w:rPr>
        <w:t>;</w:t>
      </w:r>
    </w:p>
    <w:p w14:paraId="094B90FC" w14:textId="52DE828A" w:rsidR="00A53744" w:rsidRPr="002E7239" w:rsidRDefault="002E7239" w:rsidP="002E7239">
      <w:pPr>
        <w:pStyle w:val="Default"/>
        <w:numPr>
          <w:ilvl w:val="0"/>
          <w:numId w:val="23"/>
        </w:numPr>
        <w:tabs>
          <w:tab w:val="left" w:pos="2410"/>
        </w:tabs>
        <w:ind w:firstLine="273"/>
        <w:jc w:val="both"/>
        <w:rPr>
          <w:i/>
          <w:color w:val="auto"/>
          <w:sz w:val="28"/>
          <w:szCs w:val="28"/>
        </w:rPr>
      </w:pPr>
      <w:r w:rsidRPr="002E7239">
        <w:rPr>
          <w:i/>
          <w:iCs/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Pr="00C8563B">
        <w:rPr>
          <w:i/>
          <w:sz w:val="28"/>
          <w:szCs w:val="23"/>
        </w:rPr>
        <w:t>устанавливать связи между событиями или утверждениями</w:t>
      </w:r>
    </w:p>
    <w:p w14:paraId="3305D0EA" w14:textId="43DC0D5B" w:rsidR="00A53744" w:rsidRDefault="00A53744" w:rsidP="00A5374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3"/>
        </w:rPr>
        <w:t xml:space="preserve">Уровень сформированности </w:t>
      </w:r>
      <w:r>
        <w:rPr>
          <w:sz w:val="28"/>
          <w:szCs w:val="28"/>
        </w:rPr>
        <w:t xml:space="preserve">компетенции </w:t>
      </w:r>
      <w:r w:rsidRPr="00A34470">
        <w:rPr>
          <w:b/>
          <w:sz w:val="28"/>
          <w:szCs w:val="28"/>
        </w:rPr>
        <w:t>«Осмысление и оценка содержания и формы текста»</w:t>
      </w:r>
      <w:r>
        <w:rPr>
          <w:sz w:val="28"/>
          <w:szCs w:val="28"/>
        </w:rPr>
        <w:t xml:space="preserve"> недостаточно высок (справляемость — 4</w:t>
      </w:r>
      <w:r w:rsidR="002E7239">
        <w:rPr>
          <w:sz w:val="28"/>
          <w:szCs w:val="28"/>
        </w:rPr>
        <w:t>3</w:t>
      </w:r>
      <w:r>
        <w:rPr>
          <w:sz w:val="28"/>
          <w:szCs w:val="28"/>
        </w:rPr>
        <w:t>%). Наиболее проблемными являются следующие умения, составляющие данную компетенцию:</w:t>
      </w:r>
    </w:p>
    <w:p w14:paraId="5E008F04" w14:textId="77777777" w:rsidR="00813D48" w:rsidRPr="00813D48" w:rsidRDefault="00A53744" w:rsidP="00A53744">
      <w:pPr>
        <w:pStyle w:val="Default"/>
        <w:numPr>
          <w:ilvl w:val="0"/>
          <w:numId w:val="22"/>
        </w:numPr>
        <w:tabs>
          <w:tab w:val="left" w:pos="2410"/>
          <w:tab w:val="left" w:pos="2552"/>
        </w:tabs>
        <w:ind w:left="2410" w:hanging="283"/>
        <w:jc w:val="both"/>
        <w:rPr>
          <w:sz w:val="28"/>
          <w:szCs w:val="28"/>
        </w:rPr>
      </w:pPr>
      <w:r w:rsidRPr="004C34E9">
        <w:rPr>
          <w:i/>
          <w:sz w:val="28"/>
          <w:szCs w:val="28"/>
        </w:rPr>
        <w:t xml:space="preserve">обнаруживать противоречия, содержащиеся в </w:t>
      </w:r>
      <w:r w:rsidR="002E7239">
        <w:rPr>
          <w:i/>
          <w:sz w:val="28"/>
          <w:szCs w:val="28"/>
        </w:rPr>
        <w:t xml:space="preserve">разных </w:t>
      </w:r>
      <w:r w:rsidR="00813D48">
        <w:rPr>
          <w:i/>
          <w:sz w:val="28"/>
          <w:szCs w:val="28"/>
        </w:rPr>
        <w:t xml:space="preserve">частях </w:t>
      </w:r>
      <w:r w:rsidRPr="004C34E9">
        <w:rPr>
          <w:i/>
          <w:sz w:val="28"/>
          <w:szCs w:val="28"/>
        </w:rPr>
        <w:t>текста</w:t>
      </w:r>
      <w:r w:rsidR="00813D48">
        <w:rPr>
          <w:i/>
          <w:sz w:val="28"/>
          <w:szCs w:val="28"/>
        </w:rPr>
        <w:t>;</w:t>
      </w:r>
    </w:p>
    <w:p w14:paraId="5E12297B" w14:textId="694A610D" w:rsidR="00A53744" w:rsidRPr="00813D48" w:rsidRDefault="00A53744" w:rsidP="00813D48">
      <w:pPr>
        <w:pStyle w:val="Default"/>
        <w:numPr>
          <w:ilvl w:val="0"/>
          <w:numId w:val="22"/>
        </w:numPr>
        <w:tabs>
          <w:tab w:val="left" w:pos="2410"/>
          <w:tab w:val="left" w:pos="2552"/>
        </w:tabs>
        <w:ind w:left="2410" w:hanging="283"/>
        <w:jc w:val="both"/>
        <w:rPr>
          <w:sz w:val="28"/>
          <w:szCs w:val="28"/>
        </w:rPr>
      </w:pPr>
      <w:r w:rsidRPr="009E709F">
        <w:rPr>
          <w:i/>
          <w:color w:val="auto"/>
          <w:sz w:val="28"/>
          <w:szCs w:val="28"/>
        </w:rPr>
        <w:t>понимать назначение структурной единицы текста</w:t>
      </w:r>
      <w:r>
        <w:rPr>
          <w:i/>
          <w:color w:val="auto"/>
          <w:sz w:val="28"/>
          <w:szCs w:val="28"/>
        </w:rPr>
        <w:t>;</w:t>
      </w:r>
    </w:p>
    <w:p w14:paraId="79CE4CCD" w14:textId="4DE8B4EC" w:rsidR="00A53744" w:rsidRDefault="00A53744" w:rsidP="00A53744">
      <w:pPr>
        <w:tabs>
          <w:tab w:val="left" w:pos="1667"/>
        </w:tabs>
        <w:ind w:left="567" w:firstLine="567"/>
        <w:jc w:val="both"/>
        <w:rPr>
          <w:sz w:val="28"/>
        </w:rPr>
      </w:pPr>
      <w:r>
        <w:rPr>
          <w:sz w:val="28"/>
          <w:szCs w:val="28"/>
        </w:rPr>
        <w:t xml:space="preserve">В процессе диагностической работы проверялось лишь одно умение из компетенции </w:t>
      </w:r>
      <w:r w:rsidRPr="00AE24F5">
        <w:rPr>
          <w:b/>
          <w:sz w:val="28"/>
          <w:szCs w:val="28"/>
        </w:rPr>
        <w:t>«</w:t>
      </w:r>
      <w:r w:rsidRPr="00AE24F5">
        <w:rPr>
          <w:b/>
          <w:sz w:val="28"/>
        </w:rPr>
        <w:t>Использование информации из текста»</w:t>
      </w:r>
      <w:r w:rsidR="00813D48">
        <w:rPr>
          <w:b/>
          <w:sz w:val="28"/>
        </w:rPr>
        <w:t xml:space="preserve"> — </w:t>
      </w:r>
      <w:r w:rsidR="00813D48">
        <w:rPr>
          <w:bCs/>
          <w:i/>
          <w:iCs/>
          <w:sz w:val="28"/>
        </w:rPr>
        <w:t>у</w:t>
      </w:r>
      <w:r w:rsidR="00813D48" w:rsidRPr="00813D48">
        <w:rPr>
          <w:bCs/>
          <w:i/>
          <w:iCs/>
          <w:sz w:val="28"/>
        </w:rPr>
        <w:t>мение   выявлять связь между прочитанным и современной реальностью</w:t>
      </w:r>
      <w:r>
        <w:rPr>
          <w:b/>
          <w:sz w:val="28"/>
        </w:rPr>
        <w:t xml:space="preserve">. </w:t>
      </w:r>
      <w:r>
        <w:rPr>
          <w:sz w:val="28"/>
        </w:rPr>
        <w:t xml:space="preserve">Задание на оценку данного умения вызвало затруднение у </w:t>
      </w:r>
      <w:r w:rsidR="00813D48">
        <w:rPr>
          <w:sz w:val="28"/>
        </w:rPr>
        <w:t>54</w:t>
      </w:r>
      <w:r>
        <w:rPr>
          <w:sz w:val="28"/>
        </w:rPr>
        <w:t xml:space="preserve">% </w:t>
      </w:r>
      <w:r w:rsidR="00813D48">
        <w:rPr>
          <w:sz w:val="28"/>
        </w:rPr>
        <w:t>с</w:t>
      </w:r>
      <w:r>
        <w:rPr>
          <w:sz w:val="28"/>
        </w:rPr>
        <w:t>е</w:t>
      </w:r>
      <w:r w:rsidR="00813D48">
        <w:rPr>
          <w:sz w:val="28"/>
        </w:rPr>
        <w:t>м</w:t>
      </w:r>
      <w:r>
        <w:rPr>
          <w:sz w:val="28"/>
        </w:rPr>
        <w:t>иклассников.</w:t>
      </w:r>
    </w:p>
    <w:p w14:paraId="7A655964" w14:textId="77777777" w:rsidR="00A53744" w:rsidRDefault="00A53744" w:rsidP="00A53744">
      <w:pPr>
        <w:tabs>
          <w:tab w:val="left" w:pos="1667"/>
        </w:tabs>
        <w:ind w:left="567" w:firstLine="567"/>
        <w:rPr>
          <w:sz w:val="28"/>
          <w:szCs w:val="28"/>
        </w:rPr>
      </w:pPr>
    </w:p>
    <w:p w14:paraId="1D235A86" w14:textId="77777777" w:rsidR="00A53744" w:rsidRDefault="00A53744" w:rsidP="00A53744">
      <w:pPr>
        <w:tabs>
          <w:tab w:val="left" w:pos="1667"/>
        </w:tabs>
        <w:ind w:left="567" w:firstLine="567"/>
        <w:rPr>
          <w:sz w:val="28"/>
          <w:szCs w:val="28"/>
        </w:rPr>
      </w:pPr>
      <w:r w:rsidRPr="002919B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12BDE6A" wp14:editId="1DD319C3">
            <wp:extent cx="8695267" cy="2870200"/>
            <wp:effectExtent l="0" t="0" r="1079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5490A2" w14:textId="4280BD65" w:rsidR="00A53744" w:rsidRDefault="00A53744" w:rsidP="00A53744">
      <w:pPr>
        <w:tabs>
          <w:tab w:val="left" w:pos="1667"/>
        </w:tabs>
        <w:spacing w:after="0"/>
        <w:ind w:left="567" w:firstLine="567"/>
        <w:jc w:val="both"/>
        <w:rPr>
          <w:sz w:val="28"/>
          <w:szCs w:val="28"/>
        </w:rPr>
      </w:pPr>
      <w:r w:rsidRPr="002919B3">
        <w:rPr>
          <w:sz w:val="28"/>
          <w:szCs w:val="28"/>
        </w:rPr>
        <w:t>Сравнительный анализ результатов диагностической работы</w:t>
      </w:r>
      <w:r>
        <w:rPr>
          <w:sz w:val="28"/>
          <w:szCs w:val="28"/>
        </w:rPr>
        <w:t xml:space="preserve"> за </w:t>
      </w:r>
      <w:r w:rsidR="005D60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показал, что наблюдается положительная динамика овладения компетенциями </w:t>
      </w:r>
      <w:r w:rsidRPr="002919B3">
        <w:rPr>
          <w:sz w:val="28"/>
          <w:szCs w:val="28"/>
        </w:rPr>
        <w:t>«Нахождение и извлечение информации»</w:t>
      </w:r>
      <w:r>
        <w:rPr>
          <w:sz w:val="28"/>
          <w:szCs w:val="28"/>
        </w:rPr>
        <w:t xml:space="preserve"> и </w:t>
      </w:r>
      <w:r w:rsidRPr="003D2A38">
        <w:rPr>
          <w:sz w:val="28"/>
          <w:szCs w:val="28"/>
        </w:rPr>
        <w:t>«Интеграция и интерпретация информации»</w:t>
      </w:r>
      <w:r>
        <w:rPr>
          <w:sz w:val="28"/>
          <w:szCs w:val="28"/>
        </w:rPr>
        <w:t xml:space="preserve">. Количество обучающихся, не справившихся с заданиями на оценку этих компетенций </w:t>
      </w:r>
      <w:r w:rsidR="005D60B3">
        <w:rPr>
          <w:sz w:val="28"/>
          <w:szCs w:val="28"/>
        </w:rPr>
        <w:t xml:space="preserve">по сравнению с результатами стартовой диагностики </w:t>
      </w:r>
      <w:r>
        <w:rPr>
          <w:sz w:val="28"/>
          <w:szCs w:val="28"/>
        </w:rPr>
        <w:t xml:space="preserve">снизилось на 19% и </w:t>
      </w:r>
      <w:r w:rsidR="005D60B3">
        <w:rPr>
          <w:sz w:val="28"/>
          <w:szCs w:val="28"/>
        </w:rPr>
        <w:t xml:space="preserve">10 </w:t>
      </w:r>
      <w:r>
        <w:rPr>
          <w:sz w:val="28"/>
          <w:szCs w:val="28"/>
        </w:rPr>
        <w:t>% соответственно.</w:t>
      </w:r>
    </w:p>
    <w:p w14:paraId="773D7B67" w14:textId="5A447D3E" w:rsidR="00A53744" w:rsidRDefault="00A53744" w:rsidP="00A53744">
      <w:pPr>
        <w:tabs>
          <w:tab w:val="left" w:pos="1667"/>
        </w:tabs>
        <w:spacing w:after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Компетенцию «</w:t>
      </w:r>
      <w:r w:rsidRPr="003D2A38">
        <w:rPr>
          <w:sz w:val="28"/>
          <w:szCs w:val="28"/>
        </w:rPr>
        <w:t>Осмысление и оценка содержания и формы текста»</w:t>
      </w:r>
      <w:r>
        <w:rPr>
          <w:sz w:val="28"/>
          <w:szCs w:val="28"/>
        </w:rPr>
        <w:t xml:space="preserve"> обучающиеся проявили хуже в текущем учебном году, нежели в предыдущ</w:t>
      </w:r>
      <w:r w:rsidR="005D60B3">
        <w:rPr>
          <w:sz w:val="28"/>
          <w:szCs w:val="28"/>
        </w:rPr>
        <w:t>их</w:t>
      </w:r>
      <w:r>
        <w:rPr>
          <w:sz w:val="28"/>
          <w:szCs w:val="28"/>
        </w:rPr>
        <w:t xml:space="preserve">. Уровень </w:t>
      </w:r>
      <w:proofErr w:type="spellStart"/>
      <w:r>
        <w:rPr>
          <w:sz w:val="28"/>
          <w:szCs w:val="28"/>
        </w:rPr>
        <w:t>справляемости</w:t>
      </w:r>
      <w:proofErr w:type="spellEnd"/>
      <w:r>
        <w:rPr>
          <w:sz w:val="28"/>
          <w:szCs w:val="28"/>
        </w:rPr>
        <w:t xml:space="preserve"> снизился на </w:t>
      </w:r>
      <w:r w:rsidR="005D60B3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="005D60B3">
        <w:rPr>
          <w:sz w:val="28"/>
          <w:szCs w:val="28"/>
        </w:rPr>
        <w:t xml:space="preserve"> по сравнению с результатами 2021 года и на 7% по сравнению с данными стартовой диагностики</w:t>
      </w:r>
      <w:r>
        <w:rPr>
          <w:sz w:val="28"/>
          <w:szCs w:val="28"/>
        </w:rPr>
        <w:t>.</w:t>
      </w:r>
      <w:r w:rsidR="00FA5478">
        <w:rPr>
          <w:sz w:val="28"/>
          <w:szCs w:val="28"/>
        </w:rPr>
        <w:t xml:space="preserve"> </w:t>
      </w:r>
      <w:r w:rsidR="00FA5478" w:rsidRPr="00FA5478">
        <w:rPr>
          <w:sz w:val="28"/>
          <w:szCs w:val="28"/>
        </w:rPr>
        <w:t>Количество справившихся с задани</w:t>
      </w:r>
      <w:r w:rsidR="00FA5478">
        <w:rPr>
          <w:sz w:val="28"/>
          <w:szCs w:val="28"/>
        </w:rPr>
        <w:t>е</w:t>
      </w:r>
      <w:r w:rsidR="00FA5478" w:rsidRPr="00FA5478">
        <w:rPr>
          <w:sz w:val="28"/>
          <w:szCs w:val="28"/>
        </w:rPr>
        <w:t>м на оценку компетенции «Использование информации из текста» у</w:t>
      </w:r>
      <w:r w:rsidR="00FA5478">
        <w:rPr>
          <w:sz w:val="28"/>
          <w:szCs w:val="28"/>
        </w:rPr>
        <w:t>меньшилось</w:t>
      </w:r>
      <w:r w:rsidR="00FA5478" w:rsidRPr="00FA5478">
        <w:rPr>
          <w:sz w:val="28"/>
          <w:szCs w:val="28"/>
        </w:rPr>
        <w:t xml:space="preserve"> на </w:t>
      </w:r>
      <w:r w:rsidR="00FA5478">
        <w:rPr>
          <w:sz w:val="28"/>
          <w:szCs w:val="28"/>
        </w:rPr>
        <w:t>8</w:t>
      </w:r>
      <w:r w:rsidR="00FA5478" w:rsidRPr="00FA5478">
        <w:rPr>
          <w:sz w:val="28"/>
          <w:szCs w:val="28"/>
        </w:rPr>
        <w:t>%.</w:t>
      </w:r>
      <w:r w:rsidR="00FA54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A5478">
        <w:rPr>
          <w:sz w:val="28"/>
          <w:szCs w:val="28"/>
        </w:rPr>
        <w:t>озмож</w:t>
      </w:r>
      <w:r>
        <w:rPr>
          <w:sz w:val="28"/>
          <w:szCs w:val="28"/>
        </w:rPr>
        <w:t>но, это связано с</w:t>
      </w:r>
      <w:r w:rsidR="00FA5478">
        <w:rPr>
          <w:sz w:val="28"/>
          <w:szCs w:val="28"/>
        </w:rPr>
        <w:t xml:space="preserve"> более высоким уровнем сложности заданий</w:t>
      </w:r>
      <w:r>
        <w:rPr>
          <w:sz w:val="28"/>
          <w:szCs w:val="28"/>
        </w:rPr>
        <w:t xml:space="preserve">. </w:t>
      </w:r>
    </w:p>
    <w:p w14:paraId="10858C51" w14:textId="77777777" w:rsidR="00FA5478" w:rsidRDefault="00FA5478" w:rsidP="00A53744">
      <w:pPr>
        <w:tabs>
          <w:tab w:val="left" w:pos="1667"/>
        </w:tabs>
        <w:spacing w:after="0"/>
        <w:ind w:left="567" w:firstLine="567"/>
        <w:jc w:val="both"/>
        <w:rPr>
          <w:sz w:val="28"/>
          <w:szCs w:val="28"/>
        </w:rPr>
      </w:pPr>
    </w:p>
    <w:p w14:paraId="3A51D5C0" w14:textId="1DE0E68A" w:rsidR="00977BAF" w:rsidRPr="00977BAF" w:rsidRDefault="00FA5478" w:rsidP="00977BAF">
      <w:r w:rsidRPr="002919B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7F91107" wp14:editId="4E221434">
            <wp:extent cx="8695267" cy="2870200"/>
            <wp:effectExtent l="0" t="0" r="10795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81EBC2" w14:textId="1DCF82D6" w:rsidR="00977BAF" w:rsidRPr="0010276A" w:rsidRDefault="0010276A" w:rsidP="00B04AF5">
      <w:pPr>
        <w:ind w:firstLine="567"/>
        <w:rPr>
          <w:sz w:val="28"/>
          <w:szCs w:val="28"/>
        </w:rPr>
      </w:pPr>
      <w:r w:rsidRPr="0010276A">
        <w:rPr>
          <w:sz w:val="28"/>
          <w:szCs w:val="28"/>
        </w:rPr>
        <w:t>Если сравнивать результаты семиклассников</w:t>
      </w:r>
      <w:r>
        <w:rPr>
          <w:sz w:val="28"/>
          <w:szCs w:val="28"/>
        </w:rPr>
        <w:t>, писавших одну и ту же диагностическую работу в 2020 году (для них она была стартовой) и в 2022 году (</w:t>
      </w:r>
      <w:r w:rsidR="00B04AF5">
        <w:rPr>
          <w:sz w:val="28"/>
          <w:szCs w:val="28"/>
        </w:rPr>
        <w:t>после двух лет работы по формированию читательской грамотности), то можно говорить о наиболее высоких результатах семиклассников 2022 года.</w:t>
      </w:r>
    </w:p>
    <w:p w14:paraId="161411A1" w14:textId="77777777" w:rsidR="0010276A" w:rsidRPr="003D2A38" w:rsidRDefault="0010276A" w:rsidP="00B04AF5">
      <w:pPr>
        <w:tabs>
          <w:tab w:val="left" w:pos="1667"/>
        </w:tabs>
        <w:ind w:firstLine="567"/>
        <w:jc w:val="both"/>
      </w:pPr>
      <w:r>
        <w:rPr>
          <w:sz w:val="28"/>
          <w:szCs w:val="28"/>
        </w:rPr>
        <w:t>Исходя из вышесказанного, необходимо продолжать целенаправленную работу над развитием всех четырёх читательских компетенций, уделяя особое внимание компетенции «</w:t>
      </w:r>
      <w:r w:rsidRPr="003D2A38">
        <w:rPr>
          <w:sz w:val="28"/>
          <w:szCs w:val="28"/>
        </w:rPr>
        <w:t>Осмысление и оценка содержания и формы текста»</w:t>
      </w:r>
      <w:r>
        <w:rPr>
          <w:sz w:val="28"/>
          <w:szCs w:val="28"/>
        </w:rPr>
        <w:t xml:space="preserve"> и </w:t>
      </w:r>
      <w:r w:rsidRPr="00FA5478">
        <w:rPr>
          <w:sz w:val="28"/>
          <w:szCs w:val="28"/>
        </w:rPr>
        <w:t>«Использование информации из текста»</w:t>
      </w:r>
      <w:r>
        <w:rPr>
          <w:sz w:val="28"/>
          <w:szCs w:val="28"/>
        </w:rPr>
        <w:t>.</w:t>
      </w:r>
    </w:p>
    <w:p w14:paraId="05AB421D" w14:textId="77777777" w:rsidR="0010276A" w:rsidRPr="00977BAF" w:rsidRDefault="0010276A" w:rsidP="00977BAF"/>
    <w:p w14:paraId="433E567B" w14:textId="77777777" w:rsidR="00977BAF" w:rsidRPr="00977BAF" w:rsidRDefault="00977BAF" w:rsidP="00977BAF"/>
    <w:p w14:paraId="498880D4" w14:textId="77777777" w:rsidR="00977BAF" w:rsidRPr="00977BAF" w:rsidRDefault="00977BAF" w:rsidP="00977BAF"/>
    <w:bookmarkEnd w:id="2"/>
    <w:p w14:paraId="1C69AA66" w14:textId="62216EF7" w:rsidR="00A46438" w:rsidRPr="00977BAF" w:rsidRDefault="00A46438" w:rsidP="00977BAF">
      <w:pPr>
        <w:tabs>
          <w:tab w:val="left" w:pos="1956"/>
        </w:tabs>
        <w:rPr>
          <w:b/>
        </w:rPr>
      </w:pPr>
    </w:p>
    <w:sectPr w:rsidR="00A46438" w:rsidRPr="00977BAF" w:rsidSect="00A53744"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AE2A" w14:textId="77777777" w:rsidR="00C0465E" w:rsidRDefault="00C0465E" w:rsidP="00EB7158">
      <w:pPr>
        <w:spacing w:after="0" w:line="240" w:lineRule="auto"/>
      </w:pPr>
      <w:r>
        <w:separator/>
      </w:r>
    </w:p>
  </w:endnote>
  <w:endnote w:type="continuationSeparator" w:id="0">
    <w:p w14:paraId="00FC426B" w14:textId="77777777" w:rsidR="00C0465E" w:rsidRDefault="00C0465E" w:rsidP="00EB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2E31D" w14:textId="77777777" w:rsidR="00C0465E" w:rsidRDefault="00C0465E" w:rsidP="00EB7158">
      <w:pPr>
        <w:spacing w:after="0" w:line="240" w:lineRule="auto"/>
      </w:pPr>
      <w:r>
        <w:separator/>
      </w:r>
    </w:p>
  </w:footnote>
  <w:footnote w:type="continuationSeparator" w:id="0">
    <w:p w14:paraId="4E0B82C9" w14:textId="77777777" w:rsidR="00C0465E" w:rsidRDefault="00C0465E" w:rsidP="00EB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26BA6"/>
    <w:multiLevelType w:val="hybridMultilevel"/>
    <w:tmpl w:val="0ED8D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5FD42AD"/>
    <w:multiLevelType w:val="hybridMultilevel"/>
    <w:tmpl w:val="60D2B8B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BDC7CB2"/>
    <w:multiLevelType w:val="hybridMultilevel"/>
    <w:tmpl w:val="06C03D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02103"/>
    <w:multiLevelType w:val="hybridMultilevel"/>
    <w:tmpl w:val="5E2AC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57DC5"/>
    <w:multiLevelType w:val="hybridMultilevel"/>
    <w:tmpl w:val="A6F4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C651D"/>
    <w:multiLevelType w:val="hybridMultilevel"/>
    <w:tmpl w:val="DE82AB46"/>
    <w:lvl w:ilvl="0" w:tplc="0604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3357683">
    <w:abstractNumId w:val="0"/>
  </w:num>
  <w:num w:numId="2" w16cid:durableId="2006125061">
    <w:abstractNumId w:val="21"/>
  </w:num>
  <w:num w:numId="3" w16cid:durableId="124472064">
    <w:abstractNumId w:val="20"/>
  </w:num>
  <w:num w:numId="4" w16cid:durableId="1418593898">
    <w:abstractNumId w:val="16"/>
  </w:num>
  <w:num w:numId="5" w16cid:durableId="1064723220">
    <w:abstractNumId w:val="5"/>
  </w:num>
  <w:num w:numId="6" w16cid:durableId="127862410">
    <w:abstractNumId w:val="4"/>
  </w:num>
  <w:num w:numId="7" w16cid:durableId="1311982945">
    <w:abstractNumId w:val="2"/>
  </w:num>
  <w:num w:numId="8" w16cid:durableId="1149590405">
    <w:abstractNumId w:val="3"/>
  </w:num>
  <w:num w:numId="9" w16cid:durableId="651909895">
    <w:abstractNumId w:val="8"/>
  </w:num>
  <w:num w:numId="10" w16cid:durableId="2100170466">
    <w:abstractNumId w:val="22"/>
  </w:num>
  <w:num w:numId="11" w16cid:durableId="1311405774">
    <w:abstractNumId w:val="1"/>
  </w:num>
  <w:num w:numId="12" w16cid:durableId="1551451555">
    <w:abstractNumId w:val="6"/>
  </w:num>
  <w:num w:numId="13" w16cid:durableId="708531369">
    <w:abstractNumId w:val="7"/>
  </w:num>
  <w:num w:numId="14" w16cid:durableId="622856380">
    <w:abstractNumId w:val="14"/>
  </w:num>
  <w:num w:numId="15" w16cid:durableId="1623266467">
    <w:abstractNumId w:val="11"/>
  </w:num>
  <w:num w:numId="16" w16cid:durableId="270404134">
    <w:abstractNumId w:val="10"/>
  </w:num>
  <w:num w:numId="17" w16cid:durableId="97414711">
    <w:abstractNumId w:val="18"/>
  </w:num>
  <w:num w:numId="18" w16cid:durableId="1602562992">
    <w:abstractNumId w:val="17"/>
  </w:num>
  <w:num w:numId="19" w16cid:durableId="1057244814">
    <w:abstractNumId w:val="19"/>
  </w:num>
  <w:num w:numId="20" w16cid:durableId="741485285">
    <w:abstractNumId w:val="9"/>
  </w:num>
  <w:num w:numId="21" w16cid:durableId="1492135282">
    <w:abstractNumId w:val="13"/>
  </w:num>
  <w:num w:numId="22" w16cid:durableId="818421372">
    <w:abstractNumId w:val="15"/>
  </w:num>
  <w:num w:numId="23" w16cid:durableId="19212845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DD2"/>
    <w:rsid w:val="00012A52"/>
    <w:rsid w:val="00037F8B"/>
    <w:rsid w:val="0004326D"/>
    <w:rsid w:val="000512B1"/>
    <w:rsid w:val="0005540C"/>
    <w:rsid w:val="000C6986"/>
    <w:rsid w:val="00101EEF"/>
    <w:rsid w:val="0010276A"/>
    <w:rsid w:val="001344C5"/>
    <w:rsid w:val="00151265"/>
    <w:rsid w:val="001750BF"/>
    <w:rsid w:val="00194D14"/>
    <w:rsid w:val="001D37A3"/>
    <w:rsid w:val="001F54B4"/>
    <w:rsid w:val="002136D1"/>
    <w:rsid w:val="002E7239"/>
    <w:rsid w:val="00345056"/>
    <w:rsid w:val="00346579"/>
    <w:rsid w:val="003A6352"/>
    <w:rsid w:val="003E4251"/>
    <w:rsid w:val="00445B40"/>
    <w:rsid w:val="00492816"/>
    <w:rsid w:val="004C0DD2"/>
    <w:rsid w:val="004F7113"/>
    <w:rsid w:val="00516920"/>
    <w:rsid w:val="00517846"/>
    <w:rsid w:val="00532CDC"/>
    <w:rsid w:val="005667BC"/>
    <w:rsid w:val="005A0B72"/>
    <w:rsid w:val="005C54C4"/>
    <w:rsid w:val="005D296A"/>
    <w:rsid w:val="005D60B3"/>
    <w:rsid w:val="006262A3"/>
    <w:rsid w:val="006F347E"/>
    <w:rsid w:val="007201BB"/>
    <w:rsid w:val="00784B0B"/>
    <w:rsid w:val="007D0DB8"/>
    <w:rsid w:val="007F7C66"/>
    <w:rsid w:val="00813D48"/>
    <w:rsid w:val="00835546"/>
    <w:rsid w:val="008463D6"/>
    <w:rsid w:val="008662F6"/>
    <w:rsid w:val="008A5D52"/>
    <w:rsid w:val="0090767E"/>
    <w:rsid w:val="00932815"/>
    <w:rsid w:val="0094602D"/>
    <w:rsid w:val="00976A46"/>
    <w:rsid w:val="00977BAF"/>
    <w:rsid w:val="0099356D"/>
    <w:rsid w:val="009A5E07"/>
    <w:rsid w:val="009E4690"/>
    <w:rsid w:val="009E48BD"/>
    <w:rsid w:val="00A06FB0"/>
    <w:rsid w:val="00A46438"/>
    <w:rsid w:val="00A5110D"/>
    <w:rsid w:val="00A53744"/>
    <w:rsid w:val="00A73D9E"/>
    <w:rsid w:val="00A90992"/>
    <w:rsid w:val="00A91FA5"/>
    <w:rsid w:val="00AC15C9"/>
    <w:rsid w:val="00AD415B"/>
    <w:rsid w:val="00AD59C7"/>
    <w:rsid w:val="00B04AF5"/>
    <w:rsid w:val="00B36839"/>
    <w:rsid w:val="00BD34B7"/>
    <w:rsid w:val="00BE10D8"/>
    <w:rsid w:val="00C0465E"/>
    <w:rsid w:val="00C21E84"/>
    <w:rsid w:val="00C56123"/>
    <w:rsid w:val="00D0019F"/>
    <w:rsid w:val="00D053EF"/>
    <w:rsid w:val="00D0619A"/>
    <w:rsid w:val="00DC7907"/>
    <w:rsid w:val="00E16CA8"/>
    <w:rsid w:val="00E24C02"/>
    <w:rsid w:val="00E7740F"/>
    <w:rsid w:val="00E970F5"/>
    <w:rsid w:val="00EB7158"/>
    <w:rsid w:val="00F32E17"/>
    <w:rsid w:val="00F33EBC"/>
    <w:rsid w:val="00F55BF6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CC14"/>
  <w15:docId w15:val="{145D18A9-67B3-4F6A-AE36-7CF0692E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158"/>
  </w:style>
  <w:style w:type="paragraph" w:styleId="a6">
    <w:name w:val="footer"/>
    <w:basedOn w:val="a"/>
    <w:link w:val="a7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158"/>
  </w:style>
  <w:style w:type="table" w:customStyle="1" w:styleId="TableNormal">
    <w:name w:val="Table Normal"/>
    <w:uiPriority w:val="2"/>
    <w:semiHidden/>
    <w:unhideWhenUsed/>
    <w:qFormat/>
    <w:rsid w:val="00E16CA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CA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80" b="1" baseline="0"/>
              <a:t>Доля обучающихся, не владеющих компетенциями читательской грамотности</a:t>
            </a:r>
          </a:p>
        </c:rich>
      </c:tx>
      <c:layout>
        <c:manualLayout>
          <c:xMode val="edge"/>
          <c:yMode val="edge"/>
          <c:x val="0.124153412110447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8194168646466763E-2"/>
          <c:y val="0.17132789742154603"/>
          <c:w val="0.54244271263132282"/>
          <c:h val="0.79505461655742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Находить и извлекать информацию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33%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930-4DA5-B14F-4B33CCC7DB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30-4DA5-B14F-4B33CCC7DB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Интегрировать и интерпретировать информацию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40%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930-4DA5-B14F-4B33CCC7DB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30-4DA5-B14F-4B33CCC7DB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Оценивать содержание и форму текста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57%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930-4DA5-B14F-4B33CCC7DB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930-4DA5-B14F-4B33CCC7DB7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Использовать информацию из текста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F930-4DA5-B14F-4B33CCC7DB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930-4DA5-B14F-4B33CCC7DB7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478272"/>
        <c:axId val="49357184"/>
      </c:barChart>
      <c:catAx>
        <c:axId val="4947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57184"/>
        <c:crosses val="autoZero"/>
        <c:auto val="1"/>
        <c:lblAlgn val="ctr"/>
        <c:lblOffset val="100"/>
        <c:noMultiLvlLbl val="0"/>
      </c:catAx>
      <c:valAx>
        <c:axId val="4935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7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187455162185064"/>
          <c:y val="0.17313000591939598"/>
          <c:w val="0.41836873984832235"/>
          <c:h val="0.81132564406832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 dirty="0"/>
              <a:t>Доля</a:t>
            </a:r>
            <a:r>
              <a:rPr lang="ru-RU" sz="1300" b="1" baseline="0" dirty="0"/>
              <a:t> обучающихся (%), не владеющих компетенциями читательской грамотности</a:t>
            </a:r>
            <a:br>
              <a:rPr lang="ru-RU" sz="1300" b="1" baseline="0" dirty="0"/>
            </a:br>
            <a:r>
              <a:rPr lang="ru-RU" sz="1300" b="1" baseline="0" dirty="0"/>
              <a:t> по результатам диагностик 2020, 2021 и 2022 г.г.</a:t>
            </a:r>
            <a:endParaRPr lang="ru-RU" sz="1300" b="1" dirty="0"/>
          </a:p>
        </c:rich>
      </c:tx>
      <c:layout>
        <c:manualLayout>
          <c:xMode val="edge"/>
          <c:yMode val="edge"/>
          <c:x val="0.1150096943544114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Находить и извлекать информацию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класс (2020)</c:v>
                </c:pt>
                <c:pt idx="1">
                  <c:v>6 класс (2021)</c:v>
                </c:pt>
                <c:pt idx="2">
                  <c:v>7 класс (2022)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33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D7-4A62-953D-B070CBC2CB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Интегрировать и интерпретировать информацию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класс (2020)</c:v>
                </c:pt>
                <c:pt idx="1">
                  <c:v>6 класс (2021)</c:v>
                </c:pt>
                <c:pt idx="2">
                  <c:v>7 класс (2022)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43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D7-4A62-953D-B070CBC2CB2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Оценивать содержание и форму текста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класс (2020)</c:v>
                </c:pt>
                <c:pt idx="1">
                  <c:v>6 класс (2021)</c:v>
                </c:pt>
                <c:pt idx="2">
                  <c:v>7 класс (2022)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51</c:v>
                </c:pt>
                <c:pt idx="1">
                  <c:v>56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D7-4A62-953D-B070CBC2CB2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Использовать информацию из текста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класс (2020)</c:v>
                </c:pt>
                <c:pt idx="1">
                  <c:v>6 класс (2021)</c:v>
                </c:pt>
                <c:pt idx="2">
                  <c:v>7 класс (2022)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46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D7-4A62-953D-B070CBC2CB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616384"/>
        <c:axId val="49617920"/>
      </c:barChart>
      <c:catAx>
        <c:axId val="4961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617920"/>
        <c:crosses val="autoZero"/>
        <c:auto val="1"/>
        <c:lblAlgn val="ctr"/>
        <c:lblOffset val="100"/>
        <c:noMultiLvlLbl val="0"/>
      </c:catAx>
      <c:valAx>
        <c:axId val="4961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61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423475200648152"/>
          <c:y val="0.14930513247887808"/>
          <c:w val="0.32611894574271466"/>
          <c:h val="0.719966377378010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 dirty="0"/>
              <a:t>Доля</a:t>
            </a:r>
            <a:r>
              <a:rPr lang="ru-RU" sz="1300" b="1" baseline="0" dirty="0"/>
              <a:t> обучающихся (%) 7 классов , не владеющих компетенциями читательской грамотности</a:t>
            </a:r>
            <a:br>
              <a:rPr lang="ru-RU" sz="1300" b="1" baseline="0" dirty="0"/>
            </a:br>
            <a:r>
              <a:rPr lang="ru-RU" sz="1300" b="1" baseline="0" dirty="0"/>
              <a:t> по результатам диагностики 2020 и 2022 г.г.</a:t>
            </a:r>
            <a:endParaRPr lang="ru-RU" sz="1300" b="1" dirty="0"/>
          </a:p>
        </c:rich>
      </c:tx>
      <c:layout>
        <c:manualLayout>
          <c:xMode val="edge"/>
          <c:yMode val="edge"/>
          <c:x val="0.1150096943544114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Находить и извлекать информацию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7 класс (2020)</c:v>
                </c:pt>
                <c:pt idx="1">
                  <c:v>7 класс (2022)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1F-4BE6-93C9-4A35027AA4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Интегрировать и интерпретировать информацию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7 класс (2020)</c:v>
                </c:pt>
                <c:pt idx="1">
                  <c:v>7 класс (2022)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1F-4BE6-93C9-4A35027AA4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Оценивать содержание и форму текста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7 класс (2020)</c:v>
                </c:pt>
                <c:pt idx="1">
                  <c:v>7 класс (2022)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70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1F-4BE6-93C9-4A35027AA48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Использовать информацию из текста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7 класс (2020)</c:v>
                </c:pt>
                <c:pt idx="1">
                  <c:v>7 класс (2022)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66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1F-4BE6-93C9-4A35027AA48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616384"/>
        <c:axId val="49617920"/>
      </c:barChart>
      <c:catAx>
        <c:axId val="4961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617920"/>
        <c:crosses val="autoZero"/>
        <c:auto val="1"/>
        <c:lblAlgn val="ctr"/>
        <c:lblOffset val="100"/>
        <c:noMultiLvlLbl val="0"/>
      </c:catAx>
      <c:valAx>
        <c:axId val="4961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61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423475200648152"/>
          <c:y val="0.14930513247887808"/>
          <c:w val="0.32611894574271466"/>
          <c:h val="0.719966377378010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7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Степанова Е Ю</cp:lastModifiedBy>
  <cp:revision>32</cp:revision>
  <dcterms:created xsi:type="dcterms:W3CDTF">2020-02-05T11:06:00Z</dcterms:created>
  <dcterms:modified xsi:type="dcterms:W3CDTF">2022-05-12T13:50:00Z</dcterms:modified>
</cp:coreProperties>
</file>