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6" w:rsidRPr="004F1A56" w:rsidRDefault="004F1A56" w:rsidP="004F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4F1A56">
        <w:rPr>
          <w:rFonts w:ascii="Times New Roman" w:eastAsia="Times New Roman" w:hAnsi="Times New Roman" w:cs="Times New Roman"/>
          <w:b/>
          <w:i/>
          <w:lang w:eastAsia="ru-RU"/>
        </w:rPr>
        <w:t>Вариант обучения</w:t>
      </w:r>
      <w:r w:rsidR="009B58D9">
        <w:rPr>
          <w:rFonts w:ascii="Times New Roman" w:eastAsia="Times New Roman" w:hAnsi="Times New Roman" w:cs="Times New Roman"/>
          <w:b/>
          <w:i/>
          <w:lang w:eastAsia="ru-RU"/>
        </w:rPr>
        <w:t xml:space="preserve"> – </w:t>
      </w:r>
      <w:bookmarkStart w:id="0" w:name="_GoBack"/>
      <w:bookmarkEnd w:id="0"/>
      <w:r w:rsidRPr="004F1A56">
        <w:rPr>
          <w:rFonts w:ascii="Times New Roman" w:eastAsia="Times New Roman" w:hAnsi="Times New Roman" w:cs="Times New Roman"/>
          <w:b/>
          <w:i/>
          <w:lang w:eastAsia="ru-RU"/>
        </w:rPr>
        <w:t>7.1.</w:t>
      </w:r>
    </w:p>
    <w:p w:rsidR="004F1A56" w:rsidRPr="004F1A56" w:rsidRDefault="004F1A56" w:rsidP="004F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индивидуальных достижений метапредметных и личностных результатов обучающегося</w:t>
      </w:r>
    </w:p>
    <w:p w:rsidR="004F1A56" w:rsidRPr="004F1A56" w:rsidRDefault="004F1A56" w:rsidP="004F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BA" w:rsidRPr="009F7A50" w:rsidRDefault="004F1A56" w:rsidP="0091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F1A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tbl>
      <w:tblPr>
        <w:tblpPr w:leftFromText="180" w:rightFromText="180" w:vertAnchor="text" w:horzAnchor="page" w:tblpX="668" w:tblpY="167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529"/>
        <w:gridCol w:w="529"/>
        <w:gridCol w:w="529"/>
        <w:gridCol w:w="529"/>
        <w:gridCol w:w="529"/>
        <w:gridCol w:w="529"/>
        <w:gridCol w:w="529"/>
        <w:gridCol w:w="530"/>
        <w:gridCol w:w="529"/>
        <w:gridCol w:w="529"/>
        <w:gridCol w:w="529"/>
        <w:gridCol w:w="529"/>
        <w:gridCol w:w="529"/>
        <w:gridCol w:w="529"/>
        <w:gridCol w:w="530"/>
      </w:tblGrid>
      <w:tr w:rsidR="009166BA" w:rsidRPr="004F1A56" w:rsidTr="000B0881">
        <w:trPr>
          <w:trHeight w:val="170"/>
        </w:trPr>
        <w:tc>
          <w:tcPr>
            <w:tcW w:w="7763" w:type="dxa"/>
            <w:vMerge w:val="restart"/>
            <w:vAlign w:val="center"/>
          </w:tcPr>
          <w:p w:rsidR="009166BA" w:rsidRPr="004F1A56" w:rsidRDefault="004F1A56" w:rsidP="004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Параметры оценки (УУД)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166BA" w:rsidRPr="004F1A56" w:rsidRDefault="009166BA" w:rsidP="004F1A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старт 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166BA" w:rsidRPr="004F1A56" w:rsidRDefault="009166BA" w:rsidP="004F1A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1 </w:t>
            </w:r>
            <w:r w:rsidRPr="004F1A56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класс 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66BA" w:rsidRPr="004F1A56" w:rsidRDefault="009166BA" w:rsidP="004F1A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2 </w:t>
            </w:r>
            <w:r w:rsidRPr="004F1A56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класс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166BA" w:rsidRPr="004F1A56" w:rsidRDefault="009166BA" w:rsidP="004F1A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3 </w:t>
            </w:r>
            <w:r w:rsidRPr="004F1A56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класс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66BA" w:rsidRPr="004F1A56" w:rsidRDefault="009166BA" w:rsidP="004F1A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4 </w:t>
            </w:r>
            <w:r w:rsidRPr="004F1A56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класс</w:t>
            </w:r>
          </w:p>
        </w:tc>
      </w:tr>
      <w:tr w:rsidR="009166BA" w:rsidRPr="004F1A56" w:rsidTr="000B0881">
        <w:trPr>
          <w:trHeight w:val="2115"/>
        </w:trPr>
        <w:tc>
          <w:tcPr>
            <w:tcW w:w="7763" w:type="dxa"/>
            <w:vMerge/>
            <w:vAlign w:val="center"/>
          </w:tcPr>
          <w:p w:rsidR="009166BA" w:rsidRPr="004F1A56" w:rsidRDefault="009166BA" w:rsidP="004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 w:rsidR="00781B07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 w:rsidR="00781B07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0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 w:rsidR="00781B07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 w:rsidR="00781B07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29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0" w:type="dxa"/>
            <w:shd w:val="clear" w:color="auto" w:fill="auto"/>
            <w:textDirection w:val="btLr"/>
          </w:tcPr>
          <w:p w:rsidR="009166BA" w:rsidRPr="000B0881" w:rsidRDefault="009166BA" w:rsidP="004F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 w:rsidR="00781B07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</w:tr>
      <w:tr w:rsidR="009166BA" w:rsidRPr="004F1A56" w:rsidTr="00AD3F38">
        <w:trPr>
          <w:trHeight w:val="118"/>
        </w:trPr>
        <w:tc>
          <w:tcPr>
            <w:tcW w:w="15700" w:type="dxa"/>
            <w:gridSpan w:val="16"/>
            <w:vAlign w:val="center"/>
          </w:tcPr>
          <w:p w:rsidR="009166BA" w:rsidRPr="004F1A56" w:rsidRDefault="009166BA" w:rsidP="004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Регулятивные </w:t>
            </w:r>
          </w:p>
        </w:tc>
      </w:tr>
      <w:tr w:rsidR="004F1A56" w:rsidRPr="004F1A56" w:rsidTr="000B0881">
        <w:trPr>
          <w:trHeight w:val="118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Целеполагание.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4F1A56" w:rsidRPr="004F1A56" w:rsidTr="000B0881">
        <w:trPr>
          <w:trHeight w:val="94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Планирование.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4F1A56" w:rsidRPr="004F1A56" w:rsidTr="000B0881">
        <w:trPr>
          <w:trHeight w:val="94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Контроль.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4F1A56" w:rsidRPr="004F1A56" w:rsidTr="000B0881">
        <w:trPr>
          <w:trHeight w:val="94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Оценка.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4F1A56" w:rsidRPr="004F1A56" w:rsidTr="000B0881">
        <w:trPr>
          <w:trHeight w:val="337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Прогнозирование.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4F1A56" w:rsidRPr="004F1A56" w:rsidTr="000B0881">
        <w:trPr>
          <w:trHeight w:val="71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Коррекция.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4F1A56" w:rsidRPr="004F1A56" w:rsidTr="000B0881">
        <w:trPr>
          <w:trHeight w:val="71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Саморегуляция.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4F1A56" w:rsidRPr="004F1A56" w:rsidTr="00AD3F38">
        <w:trPr>
          <w:trHeight w:val="94"/>
        </w:trPr>
        <w:tc>
          <w:tcPr>
            <w:tcW w:w="15700" w:type="dxa"/>
            <w:gridSpan w:val="16"/>
            <w:vAlign w:val="center"/>
          </w:tcPr>
          <w:p w:rsidR="004F1A56" w:rsidRPr="004F1A56" w:rsidRDefault="004F1A56" w:rsidP="004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Познавательные </w:t>
            </w:r>
          </w:p>
        </w:tc>
      </w:tr>
      <w:tr w:rsidR="004F1A56" w:rsidRPr="004F1A56" w:rsidTr="000B0881">
        <w:trPr>
          <w:trHeight w:val="94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Формулирование проблемы.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94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hAnsi="Times New Roman" w:cs="Times New Roman"/>
                <w:spacing w:val="-4"/>
              </w:rPr>
              <w:t xml:space="preserve">Самостоятельное создание </w:t>
            </w:r>
            <w:r w:rsidRPr="004F1A56">
              <w:rPr>
                <w:rFonts w:ascii="Times New Roman" w:hAnsi="Times New Roman" w:cs="Times New Roman"/>
              </w:rPr>
              <w:t>алгоритмов (</w:t>
            </w:r>
            <w:r w:rsidRPr="004F1A56">
              <w:rPr>
                <w:rFonts w:ascii="Times New Roman" w:hAnsi="Times New Roman" w:cs="Times New Roman"/>
                <w:spacing w:val="-4"/>
              </w:rPr>
              <w:t>способов)</w:t>
            </w:r>
            <w:r w:rsidRPr="004F1A56">
              <w:rPr>
                <w:rFonts w:ascii="Times New Roman" w:hAnsi="Times New Roman" w:cs="Times New Roman"/>
              </w:rPr>
              <w:t xml:space="preserve"> деятельности при решении</w:t>
            </w:r>
            <w:r w:rsidRPr="004F1A56">
              <w:rPr>
                <w:rFonts w:ascii="Times New Roman" w:hAnsi="Times New Roman" w:cs="Times New Roman"/>
                <w:spacing w:val="-4"/>
              </w:rPr>
              <w:t xml:space="preserve"> проблем твор</w:t>
            </w:r>
            <w:r w:rsidRPr="004F1A56">
              <w:rPr>
                <w:rFonts w:ascii="Times New Roman" w:hAnsi="Times New Roman" w:cs="Times New Roman"/>
              </w:rPr>
              <w:t>ческого и поискового характера.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94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4F1A56">
              <w:rPr>
                <w:rFonts w:ascii="Times New Roman" w:eastAsia="Calibri" w:hAnsi="Times New Roman" w:cs="Times New Roman"/>
                <w:spacing w:val="-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CC00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Знаково-символические действия</w:t>
            </w:r>
            <w:r w:rsidRPr="004F1A56">
              <w:rPr>
                <w:rFonts w:ascii="Times New Roman" w:eastAsia="Times New Roman" w:hAnsi="Times New Roman" w:cs="Times New Roman"/>
                <w:color w:val="99CC00"/>
                <w:lang w:eastAsia="ru-RU"/>
              </w:rPr>
              <w:t>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Calibri" w:hAnsi="Times New Roman" w:cs="Times New Roman"/>
              </w:rPr>
              <w:t>Самостоятельное выделение и формулирование познавательной цели.</w:t>
            </w:r>
            <w:r w:rsidRPr="004F1A56">
              <w:rPr>
                <w:rFonts w:ascii="Times New Roman" w:eastAsia="Calibri" w:hAnsi="Times New Roman" w:cs="Times New Roman"/>
                <w:spacing w:val="-2"/>
              </w:rPr>
              <w:t xml:space="preserve"> Поиск и выделение необходимой информации.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6">
              <w:rPr>
                <w:rFonts w:ascii="Times New Roman" w:hAnsi="Times New Roman" w:cs="Times New Roman"/>
                <w:spacing w:val="2"/>
              </w:rPr>
              <w:t>Выбор наиболее эффективных способов решения</w:t>
            </w:r>
            <w:r w:rsidRPr="004F1A56">
              <w:rPr>
                <w:rFonts w:ascii="Times New Roman" w:hAnsi="Times New Roman" w:cs="Times New Roman"/>
                <w:spacing w:val="-2"/>
              </w:rPr>
              <w:t xml:space="preserve"> практических и познавательных</w:t>
            </w:r>
            <w:r w:rsidRPr="004F1A56">
              <w:rPr>
                <w:rFonts w:ascii="Times New Roman" w:hAnsi="Times New Roman" w:cs="Times New Roman"/>
                <w:spacing w:val="2"/>
              </w:rPr>
              <w:t xml:space="preserve"> задач </w:t>
            </w:r>
            <w:r w:rsidRPr="004F1A56">
              <w:rPr>
                <w:rFonts w:ascii="Times New Roman" w:hAnsi="Times New Roman" w:cs="Times New Roman"/>
              </w:rPr>
              <w:t>в зависимости от конкретных условий.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1A56">
              <w:rPr>
                <w:rFonts w:ascii="Times New Roman" w:eastAsia="Calibri" w:hAnsi="Times New Roman" w:cs="Times New Roman"/>
              </w:rPr>
              <w:t>Осознанное и произвольное построение речевого высказывания в устной и письменной форме.</w:t>
            </w:r>
          </w:p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Calibri" w:hAnsi="Times New Roman" w:cs="Times New Roman"/>
              </w:rPr>
              <w:lastRenderedPageBreak/>
              <w:t>Смысловое чтение.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Синтез – составление целого из частей, в том числе самостоятельное достраивание с восполнением недостающих компонентов.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 xml:space="preserve">Выбор оснований и критериев для классификации, сравнения, </w:t>
            </w:r>
            <w:proofErr w:type="spellStart"/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сериации</w:t>
            </w:r>
            <w:proofErr w:type="spellEnd"/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понятие, выведение следствий.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</w:t>
            </w:r>
            <w:proofErr w:type="spellStart"/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причинно­следственных</w:t>
            </w:r>
            <w:proofErr w:type="spellEnd"/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 xml:space="preserve"> связей, представление цепочек объектов и явлений.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 цепочки рассуждений, анализ истинности утверждений и доказательство.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85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4F1A56">
              <w:rPr>
                <w:rFonts w:ascii="Times New Roman" w:eastAsia="Calibri" w:hAnsi="Times New Roman" w:cs="Times New Roman"/>
              </w:rPr>
              <w:t>Структурирование знаний.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AD3F38">
        <w:trPr>
          <w:trHeight w:val="118"/>
        </w:trPr>
        <w:tc>
          <w:tcPr>
            <w:tcW w:w="15700" w:type="dxa"/>
            <w:gridSpan w:val="16"/>
            <w:vAlign w:val="center"/>
          </w:tcPr>
          <w:p w:rsidR="004F1A56" w:rsidRPr="004F1A56" w:rsidRDefault="004F1A56" w:rsidP="004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Коммуникативные </w:t>
            </w:r>
          </w:p>
        </w:tc>
      </w:tr>
      <w:tr w:rsidR="004F1A56" w:rsidRPr="004F1A56" w:rsidTr="000B0881">
        <w:trPr>
          <w:trHeight w:val="70"/>
        </w:trPr>
        <w:tc>
          <w:tcPr>
            <w:tcW w:w="7763" w:type="dxa"/>
            <w:shd w:val="clear" w:color="auto" w:fill="auto"/>
          </w:tcPr>
          <w:p w:rsidR="004F1A56" w:rsidRPr="004F1A56" w:rsidRDefault="004F1A56" w:rsidP="00FE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70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310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E02FE" w:rsidRPr="004F1A56" w:rsidTr="000B0881">
        <w:trPr>
          <w:trHeight w:val="310"/>
        </w:trPr>
        <w:tc>
          <w:tcPr>
            <w:tcW w:w="7763" w:type="dxa"/>
            <w:shd w:val="clear" w:color="auto" w:fill="auto"/>
          </w:tcPr>
          <w:p w:rsidR="00FE02FE" w:rsidRPr="004F1A56" w:rsidRDefault="00FE02FE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Управление поведением партнёра  контроль, коррекция, оценка его действий.</w:t>
            </w: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FE02FE" w:rsidRPr="004F1A56" w:rsidRDefault="00FE02FE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0B0881">
        <w:trPr>
          <w:trHeight w:val="272"/>
        </w:trPr>
        <w:tc>
          <w:tcPr>
            <w:tcW w:w="7763" w:type="dxa"/>
            <w:shd w:val="clear" w:color="auto" w:fill="auto"/>
          </w:tcPr>
          <w:p w:rsidR="004F1A56" w:rsidRPr="004F1A56" w:rsidRDefault="004F1A56" w:rsidP="004F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56">
              <w:rPr>
                <w:rFonts w:ascii="Times New Roman" w:eastAsia="Times New Roman" w:hAnsi="Times New Roman" w:cs="Times New Roman"/>
                <w:lang w:eastAsia="ru-RU"/>
              </w:rPr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4F1A56" w:rsidRPr="004F1A56" w:rsidRDefault="004F1A56" w:rsidP="004F1A5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1A56" w:rsidRPr="004F1A56" w:rsidTr="00AD3F38">
        <w:trPr>
          <w:trHeight w:val="94"/>
        </w:trPr>
        <w:tc>
          <w:tcPr>
            <w:tcW w:w="15700" w:type="dxa"/>
            <w:gridSpan w:val="16"/>
            <w:vAlign w:val="center"/>
          </w:tcPr>
          <w:p w:rsidR="004F1A56" w:rsidRPr="004F1A56" w:rsidRDefault="004F1A56" w:rsidP="004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Личностные </w:t>
            </w:r>
          </w:p>
        </w:tc>
      </w:tr>
      <w:tr w:rsidR="000B0881" w:rsidRPr="004F1A56" w:rsidTr="000B0881">
        <w:trPr>
          <w:trHeight w:val="135"/>
        </w:trPr>
        <w:tc>
          <w:tcPr>
            <w:tcW w:w="7763" w:type="dxa"/>
            <w:shd w:val="clear" w:color="auto" w:fill="auto"/>
          </w:tcPr>
          <w:p w:rsidR="000B0881" w:rsidRPr="00FF4617" w:rsidRDefault="000B0881" w:rsidP="000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617">
              <w:rPr>
                <w:rFonts w:ascii="Times New Roman" w:eastAsia="Times New Roman" w:hAnsi="Times New Roman" w:cs="Times New Roman"/>
                <w:lang w:eastAsia="ru-RU"/>
              </w:rPr>
              <w:t>Самоопределение (отношение к жизненным ценностям).</w:t>
            </w: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B0881" w:rsidRPr="004F1A56" w:rsidTr="000B0881">
        <w:trPr>
          <w:trHeight w:val="130"/>
        </w:trPr>
        <w:tc>
          <w:tcPr>
            <w:tcW w:w="7763" w:type="dxa"/>
            <w:shd w:val="clear" w:color="auto" w:fill="auto"/>
          </w:tcPr>
          <w:p w:rsidR="000B0881" w:rsidRPr="00FF4617" w:rsidRDefault="000B0881" w:rsidP="000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617">
              <w:rPr>
                <w:rFonts w:ascii="Times New Roman" w:eastAsia="Times New Roman" w:hAnsi="Times New Roman" w:cs="Times New Roman"/>
                <w:lang w:eastAsia="ru-RU"/>
              </w:rPr>
              <w:t>Смыслообразование (мотивация).</w:t>
            </w: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0B0881" w:rsidRPr="004F1A56" w:rsidTr="000B0881">
        <w:trPr>
          <w:trHeight w:val="70"/>
        </w:trPr>
        <w:tc>
          <w:tcPr>
            <w:tcW w:w="7763" w:type="dxa"/>
            <w:shd w:val="clear" w:color="auto" w:fill="auto"/>
          </w:tcPr>
          <w:p w:rsidR="000B0881" w:rsidRPr="00FF4617" w:rsidRDefault="000B0881" w:rsidP="000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617">
              <w:rPr>
                <w:rFonts w:ascii="Times New Roman" w:eastAsia="Times New Roman" w:hAnsi="Times New Roman" w:cs="Times New Roman"/>
                <w:lang w:eastAsia="ru-RU"/>
              </w:rPr>
              <w:t>Морально-этическая ориентация.</w:t>
            </w: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9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30" w:type="dxa"/>
            <w:shd w:val="clear" w:color="auto" w:fill="auto"/>
          </w:tcPr>
          <w:p w:rsidR="000B0881" w:rsidRPr="004F1A56" w:rsidRDefault="000B0881" w:rsidP="000B0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</w:tbl>
    <w:p w:rsidR="004F1A56" w:rsidRDefault="004F1A56"/>
    <w:p w:rsidR="004C1860" w:rsidRPr="00781B07" w:rsidRDefault="004F1A56" w:rsidP="00781B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sectPr w:rsidR="004C1860" w:rsidRPr="00781B07" w:rsidSect="00916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CD7665"/>
    <w:rsid w:val="00003A41"/>
    <w:rsid w:val="000B0881"/>
    <w:rsid w:val="001A61E3"/>
    <w:rsid w:val="00450E64"/>
    <w:rsid w:val="004C1860"/>
    <w:rsid w:val="004F1A56"/>
    <w:rsid w:val="00781B07"/>
    <w:rsid w:val="009166BA"/>
    <w:rsid w:val="009B58D9"/>
    <w:rsid w:val="00CD7665"/>
    <w:rsid w:val="00FE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2659</Characters>
  <Application>Microsoft Office Word</Application>
  <DocSecurity>0</DocSecurity>
  <Lines>22</Lines>
  <Paragraphs>6</Paragraphs>
  <ScaleCrop>false</ScaleCrop>
  <Company>Интернат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Стебаков Н.С.</dc:creator>
  <cp:keywords/>
  <dc:description/>
  <cp:lastModifiedBy>Наталия</cp:lastModifiedBy>
  <cp:revision>10</cp:revision>
  <dcterms:created xsi:type="dcterms:W3CDTF">2017-08-18T07:59:00Z</dcterms:created>
  <dcterms:modified xsi:type="dcterms:W3CDTF">2018-05-26T10:12:00Z</dcterms:modified>
</cp:coreProperties>
</file>