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82CFFC" w14:textId="4A3470B7" w:rsidR="00984EF6" w:rsidRPr="00984EF6" w:rsidRDefault="00984EF6" w:rsidP="00984E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«Медовая азбука»</w:t>
      </w:r>
    </w:p>
    <w:p w14:paraId="1014D035" w14:textId="10B01784" w:rsidR="00E14714" w:rsidRPr="00984EF6" w:rsidRDefault="00E14714" w:rsidP="00984EF6">
      <w:pPr>
        <w:jc w:val="right"/>
        <w:rPr>
          <w:bCs/>
          <w:i/>
          <w:iCs/>
          <w:sz w:val="28"/>
          <w:szCs w:val="28"/>
        </w:rPr>
      </w:pPr>
      <w:r w:rsidRPr="00984EF6">
        <w:rPr>
          <w:bCs/>
          <w:i/>
          <w:iCs/>
          <w:sz w:val="28"/>
          <w:szCs w:val="28"/>
        </w:rPr>
        <w:t>Состави</w:t>
      </w:r>
      <w:r w:rsidR="00984EF6" w:rsidRPr="00984EF6">
        <w:rPr>
          <w:bCs/>
          <w:i/>
          <w:iCs/>
          <w:sz w:val="28"/>
          <w:szCs w:val="28"/>
        </w:rPr>
        <w:t>тель:</w:t>
      </w:r>
      <w:r w:rsidRPr="00984EF6">
        <w:rPr>
          <w:bCs/>
          <w:i/>
          <w:iCs/>
          <w:sz w:val="28"/>
          <w:szCs w:val="28"/>
        </w:rPr>
        <w:t xml:space="preserve"> </w:t>
      </w:r>
    </w:p>
    <w:p w14:paraId="232AD88E" w14:textId="77777777" w:rsidR="004C73FF" w:rsidRDefault="004C7109" w:rsidP="00984EF6">
      <w:pPr>
        <w:jc w:val="right"/>
        <w:rPr>
          <w:bCs/>
          <w:i/>
          <w:iCs/>
          <w:sz w:val="28"/>
          <w:szCs w:val="28"/>
        </w:rPr>
      </w:pPr>
      <w:proofErr w:type="spellStart"/>
      <w:r w:rsidRPr="00984EF6">
        <w:rPr>
          <w:bCs/>
          <w:i/>
          <w:iCs/>
          <w:sz w:val="28"/>
          <w:szCs w:val="28"/>
        </w:rPr>
        <w:t>Пятибратова</w:t>
      </w:r>
      <w:proofErr w:type="spellEnd"/>
      <w:r w:rsidRPr="00984EF6">
        <w:rPr>
          <w:bCs/>
          <w:i/>
          <w:iCs/>
          <w:sz w:val="28"/>
          <w:szCs w:val="28"/>
        </w:rPr>
        <w:t xml:space="preserve"> Е.Е.</w:t>
      </w:r>
      <w:r w:rsidR="00984EF6" w:rsidRPr="00984EF6">
        <w:rPr>
          <w:bCs/>
          <w:i/>
          <w:iCs/>
          <w:sz w:val="28"/>
          <w:szCs w:val="28"/>
        </w:rPr>
        <w:t>,</w:t>
      </w:r>
    </w:p>
    <w:p w14:paraId="70BFFBC5" w14:textId="3DC2893E" w:rsidR="00984EF6" w:rsidRPr="00984EF6" w:rsidRDefault="00984EF6" w:rsidP="00984EF6">
      <w:pPr>
        <w:jc w:val="right"/>
        <w:rPr>
          <w:bCs/>
          <w:i/>
          <w:iCs/>
          <w:sz w:val="28"/>
          <w:szCs w:val="28"/>
        </w:rPr>
      </w:pPr>
      <w:bookmarkStart w:id="0" w:name="_GoBack"/>
      <w:bookmarkEnd w:id="0"/>
      <w:r w:rsidRPr="00984EF6">
        <w:rPr>
          <w:bCs/>
          <w:i/>
          <w:iCs/>
          <w:sz w:val="28"/>
          <w:szCs w:val="28"/>
        </w:rPr>
        <w:t xml:space="preserve"> учитель</w:t>
      </w:r>
    </w:p>
    <w:p w14:paraId="5B56181B" w14:textId="22682715" w:rsidR="004C7109" w:rsidRPr="00984EF6" w:rsidRDefault="00984EF6" w:rsidP="00984EF6">
      <w:pPr>
        <w:jc w:val="right"/>
        <w:rPr>
          <w:bCs/>
          <w:i/>
          <w:iCs/>
          <w:sz w:val="28"/>
          <w:szCs w:val="28"/>
        </w:rPr>
      </w:pPr>
      <w:r w:rsidRPr="00984EF6">
        <w:rPr>
          <w:bCs/>
          <w:i/>
          <w:iCs/>
          <w:sz w:val="28"/>
          <w:szCs w:val="28"/>
        </w:rPr>
        <w:t xml:space="preserve"> МОУ СШ№1</w:t>
      </w:r>
    </w:p>
    <w:p w14:paraId="10E797A9" w14:textId="77777777" w:rsidR="004C7109" w:rsidRPr="009108DF" w:rsidRDefault="004C7109" w:rsidP="00712029">
      <w:pPr>
        <w:rPr>
          <w:color w:val="000000"/>
          <w:sz w:val="28"/>
          <w:szCs w:val="28"/>
        </w:rPr>
      </w:pPr>
      <w:r w:rsidRPr="009108DF">
        <w:rPr>
          <w:b/>
          <w:bCs/>
          <w:sz w:val="28"/>
          <w:szCs w:val="28"/>
        </w:rPr>
        <w:t>Постановка проблемного вопроса</w:t>
      </w:r>
    </w:p>
    <w:p w14:paraId="1FB1DC54" w14:textId="77777777" w:rsidR="004C7109" w:rsidRPr="009108DF" w:rsidRDefault="004C7109" w:rsidP="00B76C51">
      <w:pPr>
        <w:ind w:firstLine="708"/>
        <w:jc w:val="both"/>
        <w:rPr>
          <w:color w:val="000000"/>
          <w:sz w:val="28"/>
          <w:szCs w:val="28"/>
        </w:rPr>
      </w:pPr>
      <w:r w:rsidRPr="009108DF">
        <w:rPr>
          <w:color w:val="000000"/>
          <w:sz w:val="28"/>
          <w:szCs w:val="28"/>
        </w:rPr>
        <w:t>Мама – бывалый знаток мёда. Вместе с детьми она отправилась на ярмарку мёда. Мама хорошо различала сорта мёда. Сама она предпочитала тёмный гречишный, дети любили самый светлый акациевый мёд, а папа – липовый.</w:t>
      </w:r>
    </w:p>
    <w:p w14:paraId="17DAADF4" w14:textId="419C74BE" w:rsidR="004C7109" w:rsidRPr="009E0AFC" w:rsidRDefault="004C7109" w:rsidP="00712029">
      <w:pPr>
        <w:numPr>
          <w:ilvl w:val="0"/>
          <w:numId w:val="3"/>
        </w:numPr>
        <w:ind w:left="142" w:firstLine="563"/>
        <w:jc w:val="both"/>
        <w:rPr>
          <w:color w:val="000000"/>
          <w:sz w:val="28"/>
          <w:szCs w:val="28"/>
        </w:rPr>
      </w:pPr>
      <w:r w:rsidRPr="009108DF">
        <w:rPr>
          <w:color w:val="000000"/>
          <w:sz w:val="28"/>
          <w:szCs w:val="28"/>
        </w:rPr>
        <w:t>Дети, очутившись у прилавка с медом, спросили маму: «А почему мёд такой разный по цвету?»</w:t>
      </w:r>
      <w:r w:rsidR="009E0AFC">
        <w:rPr>
          <w:color w:val="000000"/>
          <w:sz w:val="28"/>
          <w:szCs w:val="28"/>
        </w:rPr>
        <w:t xml:space="preserve"> </w:t>
      </w:r>
      <w:r w:rsidRPr="009E0AFC">
        <w:rPr>
          <w:color w:val="000000"/>
          <w:sz w:val="28"/>
          <w:szCs w:val="28"/>
        </w:rPr>
        <w:t xml:space="preserve">Как вы думаете, что ответила мама? </w:t>
      </w:r>
    </w:p>
    <w:p w14:paraId="3B502D74" w14:textId="77777777" w:rsidR="004C7109" w:rsidRPr="009108DF" w:rsidRDefault="004C7109" w:rsidP="00712029">
      <w:pPr>
        <w:rPr>
          <w:sz w:val="28"/>
          <w:szCs w:val="28"/>
        </w:rPr>
      </w:pPr>
    </w:p>
    <w:p w14:paraId="0DEC7D61" w14:textId="4FBE415B" w:rsidR="004C7109" w:rsidRPr="009108DF" w:rsidRDefault="004C73FF" w:rsidP="00712029">
      <w:pPr>
        <w:rPr>
          <w:sz w:val="28"/>
          <w:szCs w:val="28"/>
        </w:rPr>
      </w:pPr>
      <w:r>
        <w:rPr>
          <w:noProof/>
          <w:sz w:val="28"/>
          <w:szCs w:val="28"/>
        </w:rPr>
      </w:r>
      <w:r>
        <w:rPr>
          <w:noProof/>
          <w:sz w:val="28"/>
          <w:szCs w:val="28"/>
        </w:rPr>
        <w:pict w14:anchorId="5D0CABAE">
          <v:rect id="Прямоугольник 10" o:spid="_x0000_s1092" style="width:33.75pt;height:24pt;visibility:visible;mso-left-percent:-10001;mso-top-percent:-10001;mso-position-horizontal:absolute;mso-position-horizontal-relative:char;mso-position-vertical:absolute;mso-position-vertical-relative:line;mso-left-percent:-10001;mso-top-percent:-10001;v-text-anchor:middle" strokecolor="#1f4d78" strokeweight="2.25pt">
            <w10:wrap type="none"/>
            <w10:anchorlock/>
          </v:rect>
        </w:pict>
      </w:r>
      <w:r w:rsidR="004C7109" w:rsidRPr="009108DF">
        <w:rPr>
          <w:sz w:val="28"/>
          <w:szCs w:val="28"/>
        </w:rPr>
        <w:t>Цвет мёда зависит от времени суток, в которое пчёлы собирали нектар.</w:t>
      </w:r>
    </w:p>
    <w:p w14:paraId="4492BB98" w14:textId="48659300" w:rsidR="004C7109" w:rsidRPr="009108DF" w:rsidRDefault="004C73FF" w:rsidP="00712029">
      <w:pPr>
        <w:rPr>
          <w:sz w:val="28"/>
          <w:szCs w:val="28"/>
        </w:rPr>
      </w:pPr>
      <w:r>
        <w:rPr>
          <w:noProof/>
          <w:sz w:val="28"/>
          <w:szCs w:val="28"/>
        </w:rPr>
      </w:r>
      <w:r>
        <w:rPr>
          <w:noProof/>
          <w:sz w:val="28"/>
          <w:szCs w:val="28"/>
        </w:rPr>
        <w:pict w14:anchorId="76102C47">
          <v:rect id="Прямоугольник 13" o:spid="_x0000_s1091" style="width:33.75pt;height:24pt;visibility:visible;mso-left-percent:-10001;mso-top-percent:-10001;mso-position-horizontal:absolute;mso-position-horizontal-relative:char;mso-position-vertical:absolute;mso-position-vertical-relative:line;mso-left-percent:-10001;mso-top-percent:-10001;v-text-anchor:middle" strokecolor="#1f4d78" strokeweight="2.25pt">
            <w10:wrap type="none"/>
            <w10:anchorlock/>
          </v:rect>
        </w:pict>
      </w:r>
      <w:r w:rsidR="004C7109" w:rsidRPr="009108DF">
        <w:rPr>
          <w:sz w:val="28"/>
          <w:szCs w:val="28"/>
        </w:rPr>
        <w:t>Цвет мёда зависит от медоноса, с которого пчёлы собирали нектар.</w:t>
      </w:r>
    </w:p>
    <w:p w14:paraId="2B61EB62" w14:textId="4A36BEF3" w:rsidR="004C7109" w:rsidRDefault="004C73FF" w:rsidP="00712029">
      <w:pPr>
        <w:rPr>
          <w:sz w:val="28"/>
          <w:szCs w:val="28"/>
        </w:rPr>
      </w:pPr>
      <w:r>
        <w:rPr>
          <w:noProof/>
          <w:sz w:val="28"/>
          <w:szCs w:val="28"/>
        </w:rPr>
      </w:r>
      <w:r>
        <w:rPr>
          <w:noProof/>
          <w:sz w:val="28"/>
          <w:szCs w:val="28"/>
        </w:rPr>
        <w:pict w14:anchorId="6D9C9AA0">
          <v:rect id="Прямоугольник 7" o:spid="_x0000_s1090" style="width:33.75pt;height:24pt;visibility:visible;mso-left-percent:-10001;mso-top-percent:-10001;mso-position-horizontal:absolute;mso-position-horizontal-relative:char;mso-position-vertical:absolute;mso-position-vertical-relative:line;mso-left-percent:-10001;mso-top-percent:-10001;v-text-anchor:middle" strokecolor="#1f4d78" strokeweight="2.25pt">
            <v:textbox>
              <w:txbxContent>
                <w:p w14:paraId="2729EA9B" w14:textId="77777777" w:rsidR="004C7109" w:rsidRDefault="004C7109" w:rsidP="006420A8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>
        <w:rPr>
          <w:noProof/>
          <w:sz w:val="28"/>
          <w:szCs w:val="28"/>
        </w:rPr>
        <w:pict w14:anchorId="2BE4CAFC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4" o:spid="_x0000_s1035" type="#_x0000_t202" style="position:absolute;margin-left:84.6pt;margin-top:130.35pt;width:217.4pt;height:9.05pt;z-index:4;visibility:visible;mso-position-horizontal-relative:text;mso-position-vertical-relative:text" strokecolor="white" strokeweight=".5pt">
            <v:textbox>
              <w:txbxContent>
                <w:p w14:paraId="168EE6FC" w14:textId="77777777" w:rsidR="004C7109" w:rsidRPr="00BF0BDF" w:rsidRDefault="004C7109" w:rsidP="00712029">
                  <w:pPr>
                    <w:rPr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</w:pPr>
                  <w:r w:rsidRPr="00BF0BDF">
                    <w:rPr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СПРАВКА</w:t>
                  </w:r>
                </w:p>
                <w:p w14:paraId="03400A6C" w14:textId="77777777" w:rsidR="004C7109" w:rsidRPr="009E335A" w:rsidRDefault="004C7109" w:rsidP="00712029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9E335A">
                    <w:rPr>
                      <w:b/>
                      <w:bCs/>
                      <w:color w:val="000000"/>
                      <w:sz w:val="28"/>
                      <w:szCs w:val="28"/>
                    </w:rPr>
                    <w:t>Медонос</w:t>
                  </w:r>
                  <w:r w:rsidRPr="009E335A">
                    <w:rPr>
                      <w:color w:val="000000"/>
                      <w:sz w:val="28"/>
                      <w:szCs w:val="28"/>
                    </w:rPr>
                    <w:t xml:space="preserve"> – растение, посещаемое пчёлами для сбора нектара, пыльцы с цветков и клейкого вещества с молодых листьев и побегов.</w:t>
                  </w:r>
                </w:p>
              </w:txbxContent>
            </v:textbox>
            <w10:anchorlock/>
          </v:shape>
        </w:pict>
      </w:r>
      <w:r w:rsidR="004C7109" w:rsidRPr="009108DF">
        <w:rPr>
          <w:sz w:val="28"/>
          <w:szCs w:val="28"/>
        </w:rPr>
        <w:t>Цвет мёда зависит от температуры воздуха во время сбора пчёлами нектара.</w:t>
      </w:r>
    </w:p>
    <w:p w14:paraId="31484E04" w14:textId="77777777" w:rsidR="009E0AFC" w:rsidRPr="009108DF" w:rsidRDefault="009E0AFC" w:rsidP="00712029">
      <w:pPr>
        <w:rPr>
          <w:sz w:val="28"/>
          <w:szCs w:val="28"/>
        </w:rPr>
      </w:pPr>
    </w:p>
    <w:p w14:paraId="668FE1D8" w14:textId="77777777" w:rsidR="004C7109" w:rsidRPr="009108DF" w:rsidRDefault="004C73FF" w:rsidP="00712029">
      <w:pPr>
        <w:rPr>
          <w:sz w:val="28"/>
          <w:szCs w:val="28"/>
        </w:rPr>
      </w:pPr>
      <w:r>
        <w:rPr>
          <w:noProof/>
          <w:sz w:val="28"/>
          <w:szCs w:val="28"/>
        </w:rPr>
        <w:pict w14:anchorId="034BFDE4">
          <v:roundrect id="Скругленный прямоугольник 5" o:spid="_x0000_s1036" style="position:absolute;margin-left:-6.3pt;margin-top:10.85pt;width:476.25pt;height:69.75pt;z-index:6;visibility:visible;v-text-anchor:middle" arcsize="10923f" filled="f" strokecolor="#c00000" strokeweight="3pt">
            <v:stroke dashstyle="1 1" joinstyle="miter"/>
            <w10:anchorlock/>
          </v:roundrect>
        </w:pict>
      </w:r>
    </w:p>
    <w:p w14:paraId="38D8141B" w14:textId="77777777" w:rsidR="004C7109" w:rsidRPr="009108DF" w:rsidRDefault="004C73FF" w:rsidP="00712029">
      <w:pPr>
        <w:rPr>
          <w:sz w:val="28"/>
          <w:szCs w:val="28"/>
        </w:rPr>
      </w:pPr>
      <w:r>
        <w:rPr>
          <w:noProof/>
          <w:sz w:val="28"/>
          <w:szCs w:val="28"/>
        </w:rPr>
        <w:pict w14:anchorId="1557CD3A">
          <v:shape id="Надпись 16" o:spid="_x0000_s1037" type="#_x0000_t202" style="position:absolute;margin-left:2918.3pt;margin-top:-.2pt;width:466.5pt;height:75pt;z-index:5;visibility:visible;mso-position-horizontal:right;mso-position-horizontal-relative:margin" strokecolor="white" strokeweight=".5pt">
            <v:textbox>
              <w:txbxContent>
                <w:p w14:paraId="0815B4B8" w14:textId="77777777" w:rsidR="004C7109" w:rsidRPr="00BF0BDF" w:rsidRDefault="004C7109" w:rsidP="00712029">
                  <w:pPr>
                    <w:rPr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</w:pPr>
                  <w:r w:rsidRPr="00BF0BDF">
                    <w:rPr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СПРАВКА</w:t>
                  </w:r>
                </w:p>
                <w:p w14:paraId="43C2AA52" w14:textId="77777777" w:rsidR="004C7109" w:rsidRPr="009E335A" w:rsidRDefault="004C7109" w:rsidP="00712029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9E335A">
                    <w:rPr>
                      <w:b/>
                      <w:bCs/>
                      <w:color w:val="000000"/>
                      <w:sz w:val="28"/>
                      <w:szCs w:val="28"/>
                    </w:rPr>
                    <w:t>Медонос</w:t>
                  </w:r>
                  <w:r w:rsidRPr="009E335A">
                    <w:rPr>
                      <w:color w:val="000000"/>
                      <w:sz w:val="28"/>
                      <w:szCs w:val="28"/>
                    </w:rPr>
                    <w:t xml:space="preserve"> – растение, посещаемое пчёлами для сбора нектара, пыльцы с цветков и клейкого вещества с молодых листьев и побегов.</w:t>
                  </w:r>
                </w:p>
              </w:txbxContent>
            </v:textbox>
            <w10:wrap anchorx="margin"/>
            <w10:anchorlock/>
          </v:shape>
        </w:pict>
      </w:r>
    </w:p>
    <w:p w14:paraId="54881438" w14:textId="77777777" w:rsidR="004C7109" w:rsidRPr="009108DF" w:rsidRDefault="004C7109" w:rsidP="00712029">
      <w:pPr>
        <w:rPr>
          <w:sz w:val="28"/>
          <w:szCs w:val="28"/>
        </w:rPr>
      </w:pPr>
    </w:p>
    <w:p w14:paraId="037C7BF8" w14:textId="77777777" w:rsidR="004C7109" w:rsidRPr="009108DF" w:rsidRDefault="004C7109" w:rsidP="00712029">
      <w:pPr>
        <w:rPr>
          <w:sz w:val="28"/>
          <w:szCs w:val="28"/>
        </w:rPr>
      </w:pPr>
    </w:p>
    <w:p w14:paraId="59AC817B" w14:textId="77777777" w:rsidR="004C7109" w:rsidRPr="009108DF" w:rsidRDefault="004C7109" w:rsidP="00712029">
      <w:pPr>
        <w:rPr>
          <w:sz w:val="28"/>
          <w:szCs w:val="28"/>
        </w:rPr>
      </w:pPr>
    </w:p>
    <w:p w14:paraId="3095AC72" w14:textId="77777777" w:rsidR="004C7109" w:rsidRPr="009108DF" w:rsidRDefault="004C7109" w:rsidP="00712029">
      <w:pPr>
        <w:rPr>
          <w:sz w:val="28"/>
          <w:szCs w:val="28"/>
        </w:rPr>
      </w:pPr>
    </w:p>
    <w:p w14:paraId="3DC455F3" w14:textId="2DB477A8" w:rsidR="004C7109" w:rsidRPr="009E0AFC" w:rsidRDefault="004C7109" w:rsidP="00712029">
      <w:pPr>
        <w:numPr>
          <w:ilvl w:val="0"/>
          <w:numId w:val="3"/>
        </w:numPr>
        <w:ind w:left="0" w:firstLine="705"/>
        <w:rPr>
          <w:sz w:val="28"/>
          <w:szCs w:val="28"/>
        </w:rPr>
      </w:pPr>
      <w:r w:rsidRPr="009108DF">
        <w:rPr>
          <w:sz w:val="28"/>
          <w:szCs w:val="28"/>
        </w:rPr>
        <w:t>Мама нашла на ярмарке все три сорта мёда, которые любят в её семье.</w:t>
      </w:r>
      <w:r w:rsidR="009E0AFC">
        <w:rPr>
          <w:sz w:val="28"/>
          <w:szCs w:val="28"/>
        </w:rPr>
        <w:t xml:space="preserve"> </w:t>
      </w:r>
      <w:r w:rsidRPr="009E0AFC">
        <w:rPr>
          <w:sz w:val="28"/>
          <w:szCs w:val="28"/>
        </w:rPr>
        <w:t>Определи, где какой мед.</w:t>
      </w:r>
    </w:p>
    <w:p w14:paraId="02952BAE" w14:textId="77777777" w:rsidR="009E0AFC" w:rsidRPr="009108DF" w:rsidRDefault="009E0AFC" w:rsidP="00712029">
      <w:pPr>
        <w:rPr>
          <w:sz w:val="28"/>
          <w:szCs w:val="28"/>
        </w:rPr>
      </w:pPr>
    </w:p>
    <w:p w14:paraId="30221203" w14:textId="77777777" w:rsidR="004C7109" w:rsidRPr="009108DF" w:rsidRDefault="004C73FF" w:rsidP="00B76C5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6468E2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8" type="#_x0000_t75" style="width:466.6pt;height:66.45pt;visibility:visible">
            <v:imagedata r:id="rId6" o:title="" croptop="46162f" cropbottom="13548f" cropleft="7667f" cropright="3743f"/>
          </v:shape>
        </w:pict>
      </w:r>
    </w:p>
    <w:p w14:paraId="45495D4F" w14:textId="77777777" w:rsidR="004C7109" w:rsidRPr="009108DF" w:rsidRDefault="004C7109" w:rsidP="00712029">
      <w:pPr>
        <w:rPr>
          <w:sz w:val="28"/>
          <w:szCs w:val="28"/>
        </w:rPr>
      </w:pPr>
    </w:p>
    <w:p w14:paraId="2A8D817B" w14:textId="3DE5ABD9" w:rsidR="004C7109" w:rsidRDefault="004C7109" w:rsidP="009E0AFC">
      <w:pPr>
        <w:numPr>
          <w:ilvl w:val="0"/>
          <w:numId w:val="3"/>
        </w:numPr>
        <w:ind w:left="0" w:firstLine="705"/>
        <w:rPr>
          <w:sz w:val="28"/>
          <w:szCs w:val="28"/>
        </w:rPr>
      </w:pPr>
      <w:r w:rsidRPr="009108DF">
        <w:rPr>
          <w:sz w:val="28"/>
          <w:szCs w:val="28"/>
        </w:rPr>
        <w:t>Предположи, как будет называться мёд, если пчелы собрали нектар с этих растений: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32"/>
        <w:gridCol w:w="4525"/>
      </w:tblGrid>
      <w:tr w:rsidR="009E0AFC" w:rsidRPr="009108DF" w14:paraId="67A380FF" w14:textId="77777777" w:rsidTr="00383A87">
        <w:trPr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4E4FA" w14:textId="77777777" w:rsidR="009E0AFC" w:rsidRPr="009108DF" w:rsidRDefault="004C73FF" w:rsidP="00383A8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 w14:anchorId="15793915">
                <v:shape id="Рисунок 17" o:spid="_x0000_i1029" type="#_x0000_t75" alt="Как подготовить малину к зиме – секреты опытных садоводов | Полезные статьи  на блоге Беккер" style="width:103.85pt;height:73.4pt;visibility:visible">
                  <v:imagedata r:id="rId7" o:title=""/>
                </v:shape>
              </w:pict>
            </w:r>
          </w:p>
          <w:p w14:paraId="45911AC5" w14:textId="77777777" w:rsidR="009E0AFC" w:rsidRPr="009108DF" w:rsidRDefault="009E0AFC" w:rsidP="00383A87">
            <w:pPr>
              <w:rPr>
                <w:sz w:val="28"/>
                <w:szCs w:val="28"/>
              </w:rPr>
            </w:pP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CCA23" w14:textId="77777777" w:rsidR="009E0AFC" w:rsidRPr="009108DF" w:rsidRDefault="004C73FF" w:rsidP="00383A8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 w14:anchorId="668F9BAA">
                <v:shape id="Рисунок 30" o:spid="_x0000_i1030" type="#_x0000_t75" alt="Белый вопросительный знак эмодзи клипарт. Бесплатная загрузка. | Creazilla" style="width:1in;height:1in;visibility:visible">
                  <v:imagedata r:id="rId8" o:title=""/>
                </v:shape>
              </w:pict>
            </w:r>
          </w:p>
        </w:tc>
      </w:tr>
      <w:tr w:rsidR="009E0AFC" w:rsidRPr="009108DF" w14:paraId="25E2D85D" w14:textId="77777777" w:rsidTr="00383A87">
        <w:trPr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8A024" w14:textId="77777777" w:rsidR="009E0AFC" w:rsidRPr="009108DF" w:rsidRDefault="004C73FF" w:rsidP="00383A8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 w14:anchorId="2E53BC13">
                <v:shape id="Рисунок 19" o:spid="_x0000_i1031" type="#_x0000_t75" alt="Семена подсолнечника дорожают в России - Агротайм" style="width:102.45pt;height:81.7pt;visibility:visible">
                  <v:imagedata r:id="rId9" o:title=""/>
                </v:shape>
              </w:pict>
            </w:r>
          </w:p>
          <w:p w14:paraId="28442EF7" w14:textId="77777777" w:rsidR="009E0AFC" w:rsidRPr="009108DF" w:rsidRDefault="009E0AFC" w:rsidP="00383A87">
            <w:pPr>
              <w:rPr>
                <w:sz w:val="28"/>
                <w:szCs w:val="28"/>
              </w:rPr>
            </w:pP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81CF" w14:textId="77777777" w:rsidR="009E0AFC" w:rsidRPr="009108DF" w:rsidRDefault="004C73FF" w:rsidP="00383A8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 w14:anchorId="5D62ED48">
                <v:shape id="Рисунок 31" o:spid="_x0000_i1032" type="#_x0000_t75" alt="Белый вопросительный знак эмодзи клипарт. Бесплатная загрузка. | Creazilla" style="width:1in;height:1in;visibility:visible">
                  <v:imagedata r:id="rId8" o:title=""/>
                </v:shape>
              </w:pict>
            </w:r>
          </w:p>
        </w:tc>
      </w:tr>
      <w:tr w:rsidR="009E0AFC" w:rsidRPr="009108DF" w14:paraId="32262CE6" w14:textId="77777777" w:rsidTr="00383A87">
        <w:trPr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2C6C" w14:textId="77777777" w:rsidR="009E0AFC" w:rsidRPr="009108DF" w:rsidRDefault="009E0AFC" w:rsidP="00383A87">
            <w:pPr>
              <w:rPr>
                <w:noProof/>
                <w:sz w:val="28"/>
                <w:szCs w:val="28"/>
              </w:rPr>
            </w:pPr>
          </w:p>
          <w:p w14:paraId="4B1BED65" w14:textId="77777777" w:rsidR="009E0AFC" w:rsidRPr="009108DF" w:rsidRDefault="004C73FF" w:rsidP="00383A8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 w14:anchorId="3735CED4">
                <v:shape id="Рисунок 22" o:spid="_x0000_i1033" type="#_x0000_t75" alt="При каких проблемах со здоровьем может быть полезен клевер | Северная неделя" style="width:102.45pt;height:68.55pt;visibility:visible">
                  <v:imagedata r:id="rId10" o:title=""/>
                </v:shape>
              </w:pict>
            </w:r>
          </w:p>
          <w:p w14:paraId="096F2472" w14:textId="77777777" w:rsidR="009E0AFC" w:rsidRPr="009108DF" w:rsidRDefault="009E0AFC" w:rsidP="00383A87">
            <w:pPr>
              <w:rPr>
                <w:sz w:val="28"/>
                <w:szCs w:val="28"/>
              </w:rPr>
            </w:pP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DA59" w14:textId="77777777" w:rsidR="009E0AFC" w:rsidRPr="009108DF" w:rsidRDefault="004C73FF" w:rsidP="00383A8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 w14:anchorId="264C7588">
                <v:shape id="Рисунок 32" o:spid="_x0000_i1034" type="#_x0000_t75" alt="Белый вопросительный знак эмодзи клипарт. Бесплатная загрузка. | Creazilla" style="width:1in;height:1in;visibility:visible">
                  <v:imagedata r:id="rId8" o:title=""/>
                </v:shape>
              </w:pict>
            </w:r>
          </w:p>
        </w:tc>
      </w:tr>
      <w:tr w:rsidR="009E0AFC" w:rsidRPr="009108DF" w14:paraId="15F9C102" w14:textId="77777777" w:rsidTr="00383A87">
        <w:trPr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53F9A" w14:textId="77777777" w:rsidR="009E0AFC" w:rsidRPr="009108DF" w:rsidRDefault="004C73FF" w:rsidP="00383A8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 w14:anchorId="5E45A611">
                <v:shape id="Рисунок 24" o:spid="_x0000_i1035" type="#_x0000_t75" alt="Одуванчик на участке — польза и вред. Фото — Ботаничка" style="width:102.45pt;height:76.85pt;visibility:visible">
                  <v:imagedata r:id="rId11" o:title=""/>
                </v:shape>
              </w:pict>
            </w:r>
          </w:p>
          <w:p w14:paraId="61B60528" w14:textId="77777777" w:rsidR="009E0AFC" w:rsidRPr="009108DF" w:rsidRDefault="009E0AFC" w:rsidP="00383A87">
            <w:pPr>
              <w:rPr>
                <w:sz w:val="28"/>
                <w:szCs w:val="28"/>
              </w:rPr>
            </w:pP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C672" w14:textId="77777777" w:rsidR="009E0AFC" w:rsidRPr="009108DF" w:rsidRDefault="004C73FF" w:rsidP="00383A8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 w14:anchorId="3100B4D7">
                <v:shape id="Рисунок 33" o:spid="_x0000_i1036" type="#_x0000_t75" alt="Белый вопросительный знак эмодзи клипарт. Бесплатная загрузка. | Creazilla" style="width:1in;height:1in;visibility:visible">
                  <v:imagedata r:id="rId8" o:title=""/>
                </v:shape>
              </w:pict>
            </w:r>
          </w:p>
        </w:tc>
      </w:tr>
      <w:tr w:rsidR="009E0AFC" w:rsidRPr="009108DF" w14:paraId="3719EDA8" w14:textId="77777777" w:rsidTr="00383A87">
        <w:trPr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290B" w14:textId="77777777" w:rsidR="009E0AFC" w:rsidRPr="009108DF" w:rsidRDefault="004C73FF" w:rsidP="00383A8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 w14:anchorId="03266DB5">
                <v:shape id="Рисунок 25" o:spid="_x0000_i1037" type="#_x0000_t75" alt="Лучшие сорта облепихи на Supersadovnik.ru" style="width:105.25pt;height:69.9pt;visibility:visible">
                  <v:imagedata r:id="rId12" o:title=""/>
                </v:shape>
              </w:pict>
            </w:r>
          </w:p>
          <w:p w14:paraId="02295122" w14:textId="77777777" w:rsidR="009E0AFC" w:rsidRPr="009108DF" w:rsidRDefault="009E0AFC" w:rsidP="00383A87">
            <w:pPr>
              <w:rPr>
                <w:sz w:val="28"/>
                <w:szCs w:val="28"/>
              </w:rPr>
            </w:pP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396E" w14:textId="77777777" w:rsidR="009E0AFC" w:rsidRPr="009108DF" w:rsidRDefault="004C73FF" w:rsidP="00383A8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 w14:anchorId="744B64CF">
                <v:shape id="Рисунок 34" o:spid="_x0000_i1038" type="#_x0000_t75" alt="Белый вопросительный знак эмодзи клипарт. Бесплатная загрузка. | Creazilla" style="width:1in;height:1in;visibility:visible">
                  <v:imagedata r:id="rId8" o:title=""/>
                </v:shape>
              </w:pict>
            </w:r>
          </w:p>
        </w:tc>
      </w:tr>
      <w:tr w:rsidR="009E0AFC" w:rsidRPr="009108DF" w14:paraId="776B74E8" w14:textId="77777777" w:rsidTr="00383A87">
        <w:trPr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F1571" w14:textId="77777777" w:rsidR="009E0AFC" w:rsidRPr="009108DF" w:rsidRDefault="004C73FF" w:rsidP="00383A8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 w14:anchorId="0B6751EA">
                <v:shape id="Рисунок 28" o:spid="_x0000_i1039" type="#_x0000_t75" alt="Как россиян учат любить тыкву - Газета.Ru" style="width:110.75pt;height:74.1pt;visibility:visible">
                  <v:imagedata r:id="rId13" o:title=""/>
                </v:shape>
              </w:pict>
            </w:r>
          </w:p>
          <w:p w14:paraId="55A695A6" w14:textId="77777777" w:rsidR="009E0AFC" w:rsidRPr="009108DF" w:rsidRDefault="009E0AFC" w:rsidP="00383A87">
            <w:pPr>
              <w:rPr>
                <w:sz w:val="28"/>
                <w:szCs w:val="28"/>
              </w:rPr>
            </w:pP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7D60C" w14:textId="77777777" w:rsidR="009E0AFC" w:rsidRPr="009108DF" w:rsidRDefault="004C73FF" w:rsidP="00383A8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 w14:anchorId="15BE3A07">
                <v:shape id="Рисунок 35" o:spid="_x0000_i1040" type="#_x0000_t75" alt="Белый вопросительный знак эмодзи клипарт. Бесплатная загрузка. | Creazilla" style="width:1in;height:1in;visibility:visible">
                  <v:imagedata r:id="rId8" o:title=""/>
                </v:shape>
              </w:pict>
            </w:r>
          </w:p>
        </w:tc>
      </w:tr>
    </w:tbl>
    <w:p w14:paraId="2EFE66BF" w14:textId="5A15EC9A" w:rsidR="009E0AFC" w:rsidRDefault="009E0AFC" w:rsidP="009E0AFC">
      <w:pPr>
        <w:ind w:left="705"/>
        <w:rPr>
          <w:sz w:val="28"/>
          <w:szCs w:val="28"/>
        </w:rPr>
      </w:pPr>
    </w:p>
    <w:p w14:paraId="1622C908" w14:textId="4F86FFC3" w:rsidR="009E0AFC" w:rsidRDefault="009E0AFC" w:rsidP="009E0AFC">
      <w:pPr>
        <w:ind w:left="705"/>
        <w:rPr>
          <w:sz w:val="28"/>
          <w:szCs w:val="28"/>
        </w:rPr>
      </w:pPr>
    </w:p>
    <w:p w14:paraId="090EBD1A" w14:textId="77777777" w:rsidR="009E0AFC" w:rsidRPr="009108DF" w:rsidRDefault="009E0AFC" w:rsidP="009E0AFC">
      <w:pPr>
        <w:ind w:left="705"/>
        <w:rPr>
          <w:sz w:val="28"/>
          <w:szCs w:val="28"/>
        </w:rPr>
      </w:pPr>
    </w:p>
    <w:p w14:paraId="18C2C7AA" w14:textId="77777777" w:rsidR="004C7109" w:rsidRPr="009108DF" w:rsidRDefault="004C7109" w:rsidP="00E93EBC">
      <w:pPr>
        <w:rPr>
          <w:sz w:val="28"/>
          <w:szCs w:val="28"/>
        </w:rPr>
      </w:pPr>
    </w:p>
    <w:p w14:paraId="0372953C" w14:textId="77777777" w:rsidR="004C7109" w:rsidRPr="009108DF" w:rsidRDefault="004C7109" w:rsidP="00E93EBC">
      <w:pPr>
        <w:rPr>
          <w:sz w:val="28"/>
          <w:szCs w:val="28"/>
        </w:rPr>
      </w:pPr>
    </w:p>
    <w:p w14:paraId="5DD3D56B" w14:textId="77777777" w:rsidR="004C7109" w:rsidRPr="009108DF" w:rsidRDefault="004C7109">
      <w:pPr>
        <w:rPr>
          <w:sz w:val="28"/>
          <w:szCs w:val="28"/>
        </w:rPr>
      </w:pPr>
    </w:p>
    <w:p w14:paraId="22AF53AC" w14:textId="021D542A" w:rsidR="00984EF6" w:rsidRDefault="00984EF6">
      <w:pPr>
        <w:rPr>
          <w:sz w:val="28"/>
          <w:szCs w:val="28"/>
        </w:rPr>
      </w:pPr>
    </w:p>
    <w:p w14:paraId="7930F9E0" w14:textId="77777777" w:rsidR="00984EF6" w:rsidRPr="00984EF6" w:rsidRDefault="00984EF6" w:rsidP="00984EF6">
      <w:pPr>
        <w:ind w:firstLine="709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984EF6">
        <w:rPr>
          <w:b/>
          <w:bCs/>
          <w:sz w:val="28"/>
          <w:szCs w:val="28"/>
        </w:rPr>
        <w:lastRenderedPageBreak/>
        <w:t>Методический паспорт к заданию</w:t>
      </w:r>
    </w:p>
    <w:p w14:paraId="66EEFFFB" w14:textId="77777777" w:rsidR="00984EF6" w:rsidRPr="009108DF" w:rsidRDefault="00984EF6" w:rsidP="00984EF6">
      <w:pPr>
        <w:jc w:val="right"/>
        <w:rPr>
          <w:b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5"/>
        <w:gridCol w:w="7030"/>
      </w:tblGrid>
      <w:tr w:rsidR="00984EF6" w:rsidRPr="009108DF" w14:paraId="3E02D4B0" w14:textId="77777777" w:rsidTr="00383A87">
        <w:tc>
          <w:tcPr>
            <w:tcW w:w="2545" w:type="dxa"/>
          </w:tcPr>
          <w:p w14:paraId="79DF38E4" w14:textId="77777777" w:rsidR="00984EF6" w:rsidRPr="009108DF" w:rsidRDefault="00984EF6" w:rsidP="00383A8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9108DF">
              <w:rPr>
                <w:sz w:val="28"/>
                <w:szCs w:val="28"/>
              </w:rPr>
              <w:t>Название задания</w:t>
            </w:r>
          </w:p>
        </w:tc>
        <w:tc>
          <w:tcPr>
            <w:tcW w:w="7030" w:type="dxa"/>
          </w:tcPr>
          <w:p w14:paraId="03967493" w14:textId="77777777" w:rsidR="00984EF6" w:rsidRPr="009108DF" w:rsidRDefault="00984EF6" w:rsidP="00383A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Медовая азбука</w:t>
            </w:r>
          </w:p>
        </w:tc>
      </w:tr>
      <w:tr w:rsidR="00984EF6" w:rsidRPr="009108DF" w14:paraId="43108736" w14:textId="77777777" w:rsidTr="00383A87">
        <w:tc>
          <w:tcPr>
            <w:tcW w:w="2545" w:type="dxa"/>
          </w:tcPr>
          <w:p w14:paraId="0DA64100" w14:textId="77777777" w:rsidR="00984EF6" w:rsidRPr="009108DF" w:rsidRDefault="00984EF6" w:rsidP="00383A87">
            <w:pPr>
              <w:rPr>
                <w:sz w:val="28"/>
                <w:szCs w:val="28"/>
              </w:rPr>
            </w:pPr>
            <w:r w:rsidRPr="009108DF">
              <w:rPr>
                <w:sz w:val="28"/>
                <w:szCs w:val="28"/>
              </w:rPr>
              <w:t>Место задания в образова</w:t>
            </w:r>
            <w:r w:rsidRPr="009108DF">
              <w:rPr>
                <w:sz w:val="28"/>
                <w:szCs w:val="28"/>
              </w:rPr>
              <w:softHyphen/>
              <w:t>тельном процессе</w:t>
            </w:r>
          </w:p>
        </w:tc>
        <w:tc>
          <w:tcPr>
            <w:tcW w:w="7030" w:type="dxa"/>
          </w:tcPr>
          <w:p w14:paraId="3E186767" w14:textId="77777777" w:rsidR="00984EF6" w:rsidRPr="009108DF" w:rsidRDefault="00984EF6" w:rsidP="00383A87">
            <w:pPr>
              <w:numPr>
                <w:ilvl w:val="0"/>
                <w:numId w:val="1"/>
              </w:numPr>
              <w:tabs>
                <w:tab w:val="left" w:pos="435"/>
              </w:tabs>
              <w:ind w:left="9" w:firstLine="0"/>
              <w:jc w:val="both"/>
              <w:rPr>
                <w:sz w:val="28"/>
                <w:szCs w:val="28"/>
              </w:rPr>
            </w:pPr>
            <w:r w:rsidRPr="009108DF">
              <w:rPr>
                <w:sz w:val="28"/>
                <w:szCs w:val="28"/>
              </w:rPr>
              <w:t>Русский язык, 2 класс</w:t>
            </w:r>
          </w:p>
          <w:p w14:paraId="4943C26B" w14:textId="77777777" w:rsidR="00984EF6" w:rsidRPr="009108DF" w:rsidRDefault="00984EF6" w:rsidP="00383A87">
            <w:pPr>
              <w:numPr>
                <w:ilvl w:val="0"/>
                <w:numId w:val="1"/>
              </w:numPr>
              <w:tabs>
                <w:tab w:val="left" w:pos="435"/>
              </w:tabs>
              <w:ind w:left="9" w:firstLine="0"/>
              <w:jc w:val="both"/>
              <w:rPr>
                <w:sz w:val="28"/>
                <w:szCs w:val="28"/>
              </w:rPr>
            </w:pPr>
            <w:r w:rsidRPr="009108DF">
              <w:rPr>
                <w:sz w:val="28"/>
                <w:szCs w:val="28"/>
              </w:rPr>
              <w:t>Тема урока: «Правописание парных согласных», учебник Климанова Л. Ф., Бабушкина Т. В.</w:t>
            </w:r>
          </w:p>
          <w:p w14:paraId="47866135" w14:textId="77777777" w:rsidR="00984EF6" w:rsidRPr="009108DF" w:rsidRDefault="00984EF6" w:rsidP="00383A87">
            <w:pPr>
              <w:numPr>
                <w:ilvl w:val="0"/>
                <w:numId w:val="1"/>
              </w:numPr>
              <w:tabs>
                <w:tab w:val="left" w:pos="435"/>
              </w:tabs>
              <w:ind w:left="9" w:firstLine="0"/>
              <w:jc w:val="both"/>
              <w:rPr>
                <w:sz w:val="28"/>
                <w:szCs w:val="28"/>
              </w:rPr>
            </w:pPr>
            <w:r w:rsidRPr="009108DF">
              <w:rPr>
                <w:sz w:val="28"/>
                <w:szCs w:val="28"/>
              </w:rPr>
              <w:t>Место на уроке: актуализация знаний, этап постановки проблемы или этап обобщения.</w:t>
            </w:r>
          </w:p>
          <w:p w14:paraId="094BFC08" w14:textId="77777777" w:rsidR="00984EF6" w:rsidRPr="009108DF" w:rsidRDefault="00984EF6" w:rsidP="00383A87">
            <w:pPr>
              <w:rPr>
                <w:sz w:val="28"/>
                <w:szCs w:val="28"/>
              </w:rPr>
            </w:pPr>
          </w:p>
        </w:tc>
      </w:tr>
      <w:tr w:rsidR="00984EF6" w:rsidRPr="009108DF" w14:paraId="3B84A2A8" w14:textId="77777777" w:rsidTr="00383A87">
        <w:tc>
          <w:tcPr>
            <w:tcW w:w="2545" w:type="dxa"/>
          </w:tcPr>
          <w:p w14:paraId="5EB3DF28" w14:textId="77777777" w:rsidR="00984EF6" w:rsidRPr="009108DF" w:rsidRDefault="00984EF6" w:rsidP="00383A87">
            <w:pPr>
              <w:rPr>
                <w:sz w:val="28"/>
                <w:szCs w:val="28"/>
              </w:rPr>
            </w:pPr>
            <w:r w:rsidRPr="009108DF">
              <w:rPr>
                <w:sz w:val="28"/>
                <w:szCs w:val="28"/>
              </w:rPr>
              <w:t>Характеристика задания</w:t>
            </w:r>
          </w:p>
        </w:tc>
        <w:tc>
          <w:tcPr>
            <w:tcW w:w="7030" w:type="dxa"/>
          </w:tcPr>
          <w:p w14:paraId="46228EB3" w14:textId="5328D3C2" w:rsidR="00984EF6" w:rsidRPr="009108DF" w:rsidRDefault="00984EF6" w:rsidP="00383A87">
            <w:p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 w:rsidRPr="009108DF">
              <w:rPr>
                <w:sz w:val="28"/>
                <w:szCs w:val="28"/>
              </w:rPr>
              <w:t>Контекст личный</w:t>
            </w:r>
            <w:r w:rsidR="009E0AFC">
              <w:rPr>
                <w:sz w:val="28"/>
                <w:szCs w:val="28"/>
              </w:rPr>
              <w:t>.</w:t>
            </w:r>
            <w:r w:rsidRPr="009108DF">
              <w:rPr>
                <w:sz w:val="28"/>
                <w:szCs w:val="28"/>
              </w:rPr>
              <w:t xml:space="preserve"> </w:t>
            </w:r>
          </w:p>
          <w:p w14:paraId="36C94138" w14:textId="0A6155E4" w:rsidR="00984EF6" w:rsidRPr="009108DF" w:rsidRDefault="00984EF6" w:rsidP="00383A87">
            <w:p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 w:rsidRPr="009108DF">
              <w:rPr>
                <w:sz w:val="28"/>
                <w:szCs w:val="28"/>
              </w:rPr>
              <w:t>Тип текста сплошной</w:t>
            </w:r>
            <w:r w:rsidR="009E0AFC">
              <w:rPr>
                <w:sz w:val="28"/>
                <w:szCs w:val="28"/>
              </w:rPr>
              <w:t>.</w:t>
            </w:r>
            <w:r w:rsidRPr="009108DF">
              <w:rPr>
                <w:sz w:val="28"/>
                <w:szCs w:val="28"/>
              </w:rPr>
              <w:t xml:space="preserve">  </w:t>
            </w:r>
          </w:p>
          <w:p w14:paraId="61D7D32A" w14:textId="10584345" w:rsidR="00984EF6" w:rsidRPr="009108DF" w:rsidRDefault="00984EF6" w:rsidP="00383A87">
            <w:p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 w:rsidRPr="009108DF">
              <w:rPr>
                <w:sz w:val="28"/>
                <w:szCs w:val="28"/>
              </w:rPr>
              <w:t>Формируемые читательские компетенции:</w:t>
            </w:r>
          </w:p>
          <w:p w14:paraId="2FCCD996" w14:textId="25196F7B" w:rsidR="00984EF6" w:rsidRPr="009108DF" w:rsidRDefault="00984EF6" w:rsidP="00383A8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 w:rsidRPr="009108DF">
              <w:rPr>
                <w:i/>
                <w:iCs/>
                <w:sz w:val="28"/>
                <w:szCs w:val="28"/>
              </w:rPr>
              <w:t>находить и извлекать несколько единиц информации</w:t>
            </w:r>
            <w:r w:rsidR="009E0AFC">
              <w:rPr>
                <w:i/>
                <w:iCs/>
                <w:sz w:val="28"/>
                <w:szCs w:val="28"/>
              </w:rPr>
              <w:t>,</w:t>
            </w:r>
            <w:r w:rsidRPr="009108DF">
              <w:rPr>
                <w:i/>
                <w:iCs/>
                <w:sz w:val="28"/>
                <w:szCs w:val="28"/>
              </w:rPr>
              <w:t xml:space="preserve"> расположенных в разных фрагментах текста;</w:t>
            </w:r>
          </w:p>
          <w:p w14:paraId="60C41579" w14:textId="77777777" w:rsidR="00984EF6" w:rsidRPr="009108DF" w:rsidRDefault="00984EF6" w:rsidP="00383A8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6"/>
              <w:rPr>
                <w:i/>
                <w:iCs/>
                <w:sz w:val="28"/>
                <w:szCs w:val="28"/>
              </w:rPr>
            </w:pPr>
            <w:r w:rsidRPr="009108DF">
              <w:rPr>
                <w:i/>
                <w:iCs/>
                <w:sz w:val="28"/>
                <w:szCs w:val="28"/>
              </w:rPr>
              <w:t xml:space="preserve"> интегрировать и интерпретировать информацию;</w:t>
            </w:r>
          </w:p>
          <w:p w14:paraId="5D78B5D2" w14:textId="77777777" w:rsidR="00984EF6" w:rsidRPr="009108DF" w:rsidRDefault="00984EF6" w:rsidP="00383A8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6"/>
              <w:rPr>
                <w:i/>
                <w:iCs/>
                <w:sz w:val="28"/>
                <w:szCs w:val="28"/>
              </w:rPr>
            </w:pPr>
            <w:r w:rsidRPr="009108DF">
              <w:rPr>
                <w:i/>
                <w:iCs/>
                <w:sz w:val="28"/>
                <w:szCs w:val="28"/>
              </w:rPr>
              <w:t>использовать информацию из текста.</w:t>
            </w:r>
          </w:p>
          <w:p w14:paraId="7AE42495" w14:textId="32E40108" w:rsidR="00984EF6" w:rsidRPr="009108DF" w:rsidRDefault="00984EF6" w:rsidP="00383A87">
            <w:p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 w:rsidRPr="009108DF">
              <w:rPr>
                <w:sz w:val="28"/>
                <w:szCs w:val="28"/>
              </w:rPr>
              <w:t>Формируемые читательские умения:</w:t>
            </w:r>
          </w:p>
          <w:p w14:paraId="085627EE" w14:textId="77777777" w:rsidR="009E0AFC" w:rsidRDefault="00984EF6" w:rsidP="00383A87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16"/>
              <w:rPr>
                <w:i/>
                <w:iCs/>
                <w:sz w:val="28"/>
                <w:szCs w:val="28"/>
              </w:rPr>
            </w:pPr>
            <w:r w:rsidRPr="009108DF">
              <w:rPr>
                <w:i/>
                <w:iCs/>
                <w:sz w:val="28"/>
                <w:szCs w:val="28"/>
              </w:rPr>
              <w:t>понимать значение слова или выражения на основе контекста;</w:t>
            </w:r>
          </w:p>
          <w:p w14:paraId="7DBC4F61" w14:textId="5DEDD6CC" w:rsidR="00984EF6" w:rsidRPr="009E0AFC" w:rsidRDefault="00984EF6" w:rsidP="00383A87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16"/>
              <w:rPr>
                <w:i/>
                <w:iCs/>
                <w:sz w:val="28"/>
                <w:szCs w:val="28"/>
              </w:rPr>
            </w:pPr>
            <w:r w:rsidRPr="009E0AFC">
              <w:rPr>
                <w:i/>
                <w:iCs/>
                <w:sz w:val="28"/>
                <w:szCs w:val="28"/>
              </w:rPr>
              <w:t xml:space="preserve"> формулировать на основе информации, полученной из теста, собственную гипотезу.</w:t>
            </w:r>
          </w:p>
          <w:p w14:paraId="3C3E425C" w14:textId="4BDD046D" w:rsidR="00984EF6" w:rsidRPr="009108DF" w:rsidRDefault="00984EF6" w:rsidP="00383A87">
            <w:pPr>
              <w:rPr>
                <w:sz w:val="28"/>
                <w:szCs w:val="28"/>
              </w:rPr>
            </w:pPr>
            <w:r w:rsidRPr="009108DF">
              <w:rPr>
                <w:sz w:val="28"/>
                <w:szCs w:val="28"/>
              </w:rPr>
              <w:t>Формат ответа развернутый</w:t>
            </w:r>
          </w:p>
        </w:tc>
      </w:tr>
      <w:tr w:rsidR="00984EF6" w:rsidRPr="009108DF" w14:paraId="6D5773F3" w14:textId="77777777" w:rsidTr="00383A87">
        <w:tc>
          <w:tcPr>
            <w:tcW w:w="2545" w:type="dxa"/>
          </w:tcPr>
          <w:p w14:paraId="6A60DBB3" w14:textId="24E5DA54" w:rsidR="00984EF6" w:rsidRPr="009108DF" w:rsidRDefault="009E0AFC" w:rsidP="00383A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к заданию</w:t>
            </w:r>
          </w:p>
        </w:tc>
        <w:tc>
          <w:tcPr>
            <w:tcW w:w="7030" w:type="dxa"/>
          </w:tcPr>
          <w:p w14:paraId="20D9459C" w14:textId="39F3CD25" w:rsidR="00984EF6" w:rsidRPr="009108DF" w:rsidRDefault="00984EF6" w:rsidP="00383A87">
            <w:pPr>
              <w:rPr>
                <w:color w:val="000000"/>
                <w:sz w:val="28"/>
                <w:szCs w:val="28"/>
              </w:rPr>
            </w:pPr>
            <w:r w:rsidRPr="009108DF">
              <w:rPr>
                <w:b/>
                <w:bCs/>
                <w:sz w:val="28"/>
                <w:szCs w:val="28"/>
              </w:rPr>
              <w:t>Постановка проблемного вопроса</w:t>
            </w:r>
          </w:p>
          <w:p w14:paraId="4A503482" w14:textId="77777777" w:rsidR="00984EF6" w:rsidRPr="009108DF" w:rsidRDefault="00984EF6" w:rsidP="00383A87">
            <w:pPr>
              <w:jc w:val="both"/>
              <w:rPr>
                <w:color w:val="000000"/>
                <w:sz w:val="28"/>
                <w:szCs w:val="28"/>
              </w:rPr>
            </w:pPr>
            <w:r w:rsidRPr="009108DF">
              <w:rPr>
                <w:color w:val="000000"/>
                <w:sz w:val="28"/>
                <w:szCs w:val="28"/>
              </w:rPr>
              <w:t>Мама – бывалый знаток мёда. Вместе с детьми она отправилась на ярмарку мёда. Мама хорошо различала сорта мёда. Сама она предпочитала тёмный гречишный, дети любили самый светлый акациевый мёд, а папа – липовый.</w:t>
            </w:r>
          </w:p>
          <w:p w14:paraId="4692CC70" w14:textId="0298F7A3" w:rsidR="00984EF6" w:rsidRPr="009E0AFC" w:rsidRDefault="00984EF6" w:rsidP="009E0AFC">
            <w:pPr>
              <w:numPr>
                <w:ilvl w:val="0"/>
                <w:numId w:val="4"/>
              </w:numPr>
              <w:ind w:left="0" w:firstLine="360"/>
              <w:jc w:val="both"/>
              <w:rPr>
                <w:color w:val="000000"/>
                <w:sz w:val="28"/>
                <w:szCs w:val="28"/>
              </w:rPr>
            </w:pPr>
            <w:r w:rsidRPr="009108DF">
              <w:rPr>
                <w:color w:val="000000"/>
                <w:sz w:val="28"/>
                <w:szCs w:val="28"/>
              </w:rPr>
              <w:t>Дети, очутившись у прилавка с медом, спросили маму: «А почему мёд такой разный по цвету?» Как вы думаете, что ответила мама?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9108DF">
              <w:rPr>
                <w:i/>
                <w:iCs/>
                <w:color w:val="000000"/>
                <w:sz w:val="28"/>
                <w:szCs w:val="28"/>
              </w:rPr>
              <w:t xml:space="preserve">(Обучающиеся выбирают вариант ответа). </w:t>
            </w:r>
            <w:r w:rsidRPr="009108DF">
              <w:rPr>
                <w:b/>
                <w:bCs/>
                <w:i/>
                <w:iCs/>
                <w:color w:val="000000"/>
                <w:sz w:val="28"/>
                <w:szCs w:val="28"/>
              </w:rPr>
              <w:t>Правильный ответ: вариант 2</w:t>
            </w:r>
            <w:r w:rsidR="009E0AFC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: </w:t>
            </w:r>
            <w:r w:rsidRPr="009108DF">
              <w:rPr>
                <w:sz w:val="28"/>
                <w:szCs w:val="28"/>
              </w:rPr>
              <w:t>Цвет мёда зависит от медоноса, с которого пчёлы собирали нектар.</w:t>
            </w:r>
          </w:p>
          <w:p w14:paraId="5802FBE5" w14:textId="77777777" w:rsidR="00984EF6" w:rsidRPr="009108DF" w:rsidRDefault="004C73FF" w:rsidP="00383A8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 w14:anchorId="69F0D7DA">
                <v:roundrect id="Скругленный прямоугольник 3" o:spid="_x0000_s1069" style="position:absolute;margin-left:-.05pt;margin-top:5.5pt;width:340.5pt;height:81pt;z-index:8;visibility:visible;v-text-anchor:middle" arcsize="10923f" filled="f" strokecolor="#c00000" strokeweight="3pt">
                  <v:stroke dashstyle="1 1" joinstyle="miter"/>
                  <w10:anchorlock/>
                </v:roundrect>
              </w:pict>
            </w:r>
            <w:r>
              <w:rPr>
                <w:noProof/>
                <w:sz w:val="28"/>
                <w:szCs w:val="28"/>
              </w:rPr>
              <w:pict w14:anchorId="5795BF0E">
                <v:shape id="Надпись 67" o:spid="_x0000_s1068" type="#_x0000_t202" style="position:absolute;margin-left:-.05pt;margin-top:11.5pt;width:331.5pt;height:75pt;z-index:7;visibility:visible" strokecolor="white" strokeweight=".5pt">
                  <v:textbox>
                    <w:txbxContent>
                      <w:p w14:paraId="6AC6F905" w14:textId="77777777" w:rsidR="00984EF6" w:rsidRPr="00BF0BDF" w:rsidRDefault="00984EF6" w:rsidP="00984EF6">
                        <w:pPr>
                          <w:rPr>
                            <w:b/>
                            <w:bCs/>
                            <w:i/>
                            <w:iCs/>
                            <w:color w:val="C00000"/>
                            <w:sz w:val="28"/>
                            <w:szCs w:val="28"/>
                          </w:rPr>
                        </w:pPr>
                        <w:r w:rsidRPr="00BF0BDF">
                          <w:rPr>
                            <w:b/>
                            <w:bCs/>
                            <w:i/>
                            <w:iCs/>
                            <w:color w:val="C00000"/>
                            <w:sz w:val="28"/>
                            <w:szCs w:val="28"/>
                          </w:rPr>
                          <w:t>СПРАВКА</w:t>
                        </w:r>
                      </w:p>
                      <w:p w14:paraId="6E4C1E3D" w14:textId="77777777" w:rsidR="00984EF6" w:rsidRPr="009E335A" w:rsidRDefault="00984EF6" w:rsidP="00984EF6">
                        <w:pPr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 w:rsidRPr="009E335A"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Медонос</w:t>
                        </w:r>
                        <w:r w:rsidRPr="009E335A">
                          <w:rPr>
                            <w:color w:val="000000"/>
                            <w:sz w:val="28"/>
                            <w:szCs w:val="28"/>
                          </w:rPr>
                          <w:t xml:space="preserve"> – растение, посещаемое пчёлами для сбора нектара, пыльцы с цветков и клейкого вещества с молодых листьев и побегов.</w:t>
                        </w:r>
                      </w:p>
                    </w:txbxContent>
                  </v:textbox>
                  <w10:anchorlock/>
                </v:shape>
              </w:pict>
            </w:r>
          </w:p>
          <w:p w14:paraId="058671A3" w14:textId="77777777" w:rsidR="00984EF6" w:rsidRPr="009108DF" w:rsidRDefault="00984EF6" w:rsidP="00383A87">
            <w:pPr>
              <w:rPr>
                <w:sz w:val="28"/>
                <w:szCs w:val="28"/>
              </w:rPr>
            </w:pPr>
          </w:p>
          <w:p w14:paraId="11C22DD8" w14:textId="77777777" w:rsidR="00984EF6" w:rsidRPr="009108DF" w:rsidRDefault="00984EF6" w:rsidP="00383A87">
            <w:pPr>
              <w:rPr>
                <w:sz w:val="28"/>
                <w:szCs w:val="28"/>
              </w:rPr>
            </w:pPr>
          </w:p>
          <w:p w14:paraId="616570B6" w14:textId="77777777" w:rsidR="00984EF6" w:rsidRPr="009108DF" w:rsidRDefault="00984EF6" w:rsidP="00383A87">
            <w:pPr>
              <w:rPr>
                <w:sz w:val="28"/>
                <w:szCs w:val="28"/>
              </w:rPr>
            </w:pPr>
          </w:p>
          <w:p w14:paraId="0BA1EDA2" w14:textId="77777777" w:rsidR="00984EF6" w:rsidRPr="009108DF" w:rsidRDefault="00984EF6" w:rsidP="00383A87">
            <w:pPr>
              <w:rPr>
                <w:sz w:val="28"/>
                <w:szCs w:val="28"/>
              </w:rPr>
            </w:pPr>
          </w:p>
          <w:p w14:paraId="77C8C3AD" w14:textId="77777777" w:rsidR="00984EF6" w:rsidRPr="009108DF" w:rsidRDefault="00984EF6" w:rsidP="00383A87">
            <w:pPr>
              <w:rPr>
                <w:sz w:val="28"/>
                <w:szCs w:val="28"/>
              </w:rPr>
            </w:pPr>
          </w:p>
          <w:p w14:paraId="71FC8447" w14:textId="0E16F968" w:rsidR="00984EF6" w:rsidRPr="009E0AFC" w:rsidRDefault="00984EF6" w:rsidP="00383A87">
            <w:pPr>
              <w:numPr>
                <w:ilvl w:val="0"/>
                <w:numId w:val="4"/>
              </w:numPr>
              <w:ind w:left="-27" w:firstLine="387"/>
              <w:rPr>
                <w:sz w:val="28"/>
                <w:szCs w:val="28"/>
              </w:rPr>
            </w:pPr>
            <w:r w:rsidRPr="009108DF">
              <w:rPr>
                <w:sz w:val="28"/>
                <w:szCs w:val="28"/>
              </w:rPr>
              <w:t>Мама нашла на ярмарке все три сорта мёда, которые любят в её семье.</w:t>
            </w:r>
            <w:r w:rsidR="009E0AFC">
              <w:rPr>
                <w:sz w:val="28"/>
                <w:szCs w:val="28"/>
              </w:rPr>
              <w:t xml:space="preserve"> </w:t>
            </w:r>
            <w:r w:rsidRPr="009E0AFC">
              <w:rPr>
                <w:sz w:val="28"/>
                <w:szCs w:val="28"/>
              </w:rPr>
              <w:t>Определи, где какой мед.</w:t>
            </w:r>
          </w:p>
          <w:p w14:paraId="7F6B9ED0" w14:textId="77777777" w:rsidR="00984EF6" w:rsidRPr="009108DF" w:rsidRDefault="00984EF6" w:rsidP="00383A87">
            <w:pPr>
              <w:rPr>
                <w:sz w:val="28"/>
                <w:szCs w:val="28"/>
              </w:rPr>
            </w:pPr>
          </w:p>
          <w:p w14:paraId="5EB88E9E" w14:textId="77777777" w:rsidR="00984EF6" w:rsidRPr="009108DF" w:rsidRDefault="004C73FF" w:rsidP="00383A8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 w14:anchorId="6A9BDFF5">
                <v:shape id="Рисунок 2" o:spid="_x0000_i1041" type="#_x0000_t75" style="width:340.6pt;height:47.1pt;visibility:visible">
                  <v:imagedata r:id="rId14" o:title="" croptop="46162f" cropbottom="13544f" cropleft="7660f" cropright="3742f"/>
                </v:shape>
              </w:pict>
            </w:r>
          </w:p>
          <w:p w14:paraId="63350A7C" w14:textId="35E58B4D" w:rsidR="009E0AFC" w:rsidRPr="009108DF" w:rsidRDefault="009E0AFC" w:rsidP="009E0AFC">
            <w:pPr>
              <w:rPr>
                <w:sz w:val="28"/>
                <w:szCs w:val="28"/>
              </w:rPr>
            </w:pPr>
            <w:r w:rsidRPr="009108DF">
              <w:rPr>
                <w:b/>
                <w:bCs/>
                <w:i/>
                <w:iCs/>
                <w:color w:val="000000"/>
                <w:sz w:val="28"/>
                <w:szCs w:val="28"/>
              </w:rPr>
              <w:t>Гречишный</w:t>
            </w:r>
            <w:r w:rsidRPr="009108DF">
              <w:rPr>
                <w:b/>
                <w:bCs/>
                <w:i/>
                <w:iCs/>
                <w:color w:val="000000"/>
                <w:sz w:val="28"/>
                <w:szCs w:val="28"/>
              </w:rPr>
              <w:tab/>
            </w:r>
            <w:r w:rsidRPr="009108DF">
              <w:rPr>
                <w:color w:val="000000"/>
                <w:sz w:val="28"/>
                <w:szCs w:val="28"/>
              </w:rPr>
              <w:tab/>
            </w:r>
            <w:r w:rsidRPr="009108DF">
              <w:rPr>
                <w:b/>
                <w:bCs/>
                <w:i/>
                <w:iCs/>
                <w:color w:val="000000"/>
                <w:sz w:val="28"/>
                <w:szCs w:val="28"/>
              </w:rPr>
              <w:t>Липовый</w:t>
            </w:r>
            <w:r w:rsidRPr="009108DF">
              <w:rPr>
                <w:b/>
                <w:bCs/>
                <w:i/>
                <w:iCs/>
                <w:color w:val="000000"/>
                <w:sz w:val="28"/>
                <w:szCs w:val="28"/>
              </w:rPr>
              <w:tab/>
            </w:r>
            <w:r w:rsidRPr="009108DF">
              <w:rPr>
                <w:color w:val="000000"/>
                <w:sz w:val="28"/>
                <w:szCs w:val="28"/>
              </w:rPr>
              <w:tab/>
            </w:r>
            <w:r w:rsidRPr="009108DF">
              <w:rPr>
                <w:b/>
                <w:bCs/>
                <w:i/>
                <w:iCs/>
                <w:color w:val="000000"/>
                <w:sz w:val="28"/>
                <w:szCs w:val="28"/>
              </w:rPr>
              <w:t>Акациевый</w:t>
            </w:r>
          </w:p>
          <w:p w14:paraId="69442361" w14:textId="77777777" w:rsidR="00984EF6" w:rsidRPr="009108DF" w:rsidRDefault="00984EF6" w:rsidP="00383A87">
            <w:pPr>
              <w:rPr>
                <w:sz w:val="28"/>
                <w:szCs w:val="28"/>
              </w:rPr>
            </w:pPr>
          </w:p>
          <w:p w14:paraId="760E3439" w14:textId="1AFC7F0B" w:rsidR="00984EF6" w:rsidRDefault="00984EF6" w:rsidP="009E0AFC">
            <w:pPr>
              <w:numPr>
                <w:ilvl w:val="0"/>
                <w:numId w:val="4"/>
              </w:numPr>
              <w:ind w:left="0" w:firstLine="360"/>
              <w:rPr>
                <w:sz w:val="28"/>
                <w:szCs w:val="28"/>
              </w:rPr>
            </w:pPr>
            <w:r w:rsidRPr="009108DF">
              <w:rPr>
                <w:sz w:val="28"/>
                <w:szCs w:val="28"/>
              </w:rPr>
              <w:t>Предположи, как будет называться мёд, если пчелы собрали нектар с этих растений: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694"/>
              <w:gridCol w:w="4110"/>
            </w:tblGrid>
            <w:tr w:rsidR="009E0AFC" w:rsidRPr="009108DF" w14:paraId="46379FF1" w14:textId="77777777" w:rsidTr="00383A87">
              <w:tc>
                <w:tcPr>
                  <w:tcW w:w="2802" w:type="dxa"/>
                </w:tcPr>
                <w:p w14:paraId="7FBA2BC9" w14:textId="77777777" w:rsidR="009E0AFC" w:rsidRPr="009108DF" w:rsidRDefault="004C73FF" w:rsidP="009E0AF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 w14:anchorId="3164A7ED">
                      <v:shape id="Рисунок 11" o:spid="_x0000_i1042" type="#_x0000_t75" alt="Как подготовить малину к зиме – секреты опытных садоводов | Полезные статьи  на блоге Беккер" style="width:103.85pt;height:1in;visibility:visible">
                        <v:imagedata r:id="rId15" o:title=""/>
                      </v:shape>
                    </w:pict>
                  </w:r>
                </w:p>
                <w:p w14:paraId="242ECC4F" w14:textId="77777777" w:rsidR="009E0AFC" w:rsidRPr="009108DF" w:rsidRDefault="009E0AFC" w:rsidP="009E0AF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769" w:type="dxa"/>
                </w:tcPr>
                <w:p w14:paraId="3260CA24" w14:textId="77777777" w:rsidR="009E0AFC" w:rsidRPr="009108DF" w:rsidRDefault="009E0AFC" w:rsidP="009E0AFC">
                  <w:pPr>
                    <w:rPr>
                      <w:sz w:val="28"/>
                      <w:szCs w:val="28"/>
                    </w:rPr>
                  </w:pPr>
                  <w:r w:rsidRPr="009108DF">
                    <w:rPr>
                      <w:sz w:val="28"/>
                      <w:szCs w:val="28"/>
                    </w:rPr>
                    <w:t>малиновый</w:t>
                  </w:r>
                </w:p>
              </w:tc>
            </w:tr>
            <w:tr w:rsidR="009E0AFC" w:rsidRPr="009108DF" w14:paraId="1A324BC2" w14:textId="77777777" w:rsidTr="00383A87">
              <w:tc>
                <w:tcPr>
                  <w:tcW w:w="2802" w:type="dxa"/>
                </w:tcPr>
                <w:p w14:paraId="5EFFCAB9" w14:textId="77777777" w:rsidR="009E0AFC" w:rsidRPr="009108DF" w:rsidRDefault="004C73FF" w:rsidP="009E0AF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 w14:anchorId="7D8AFFDE">
                      <v:shape id="Рисунок 18" o:spid="_x0000_i1043" type="#_x0000_t75" alt="Семена подсолнечника дорожают в России - Агротайм" style="width:102.45pt;height:81.7pt;visibility:visible">
                        <v:imagedata r:id="rId16" o:title=""/>
                      </v:shape>
                    </w:pict>
                  </w:r>
                </w:p>
                <w:p w14:paraId="161103CF" w14:textId="77777777" w:rsidR="009E0AFC" w:rsidRPr="009108DF" w:rsidRDefault="009E0AFC" w:rsidP="009E0AF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769" w:type="dxa"/>
                </w:tcPr>
                <w:p w14:paraId="25CBE58E" w14:textId="77777777" w:rsidR="009E0AFC" w:rsidRPr="009108DF" w:rsidRDefault="009E0AFC" w:rsidP="009E0AFC">
                  <w:pPr>
                    <w:rPr>
                      <w:sz w:val="28"/>
                      <w:szCs w:val="28"/>
                    </w:rPr>
                  </w:pPr>
                  <w:r w:rsidRPr="009108DF">
                    <w:rPr>
                      <w:sz w:val="28"/>
                      <w:szCs w:val="28"/>
                    </w:rPr>
                    <w:t>подсолнечный</w:t>
                  </w:r>
                </w:p>
              </w:tc>
            </w:tr>
            <w:tr w:rsidR="009E0AFC" w:rsidRPr="009108DF" w14:paraId="30C894D9" w14:textId="77777777" w:rsidTr="00383A87">
              <w:tc>
                <w:tcPr>
                  <w:tcW w:w="2802" w:type="dxa"/>
                </w:tcPr>
                <w:p w14:paraId="16911CC8" w14:textId="77777777" w:rsidR="009E0AFC" w:rsidRPr="009108DF" w:rsidRDefault="004C73FF" w:rsidP="009E0AF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 w14:anchorId="5886E082">
                      <v:shape id="Рисунок 21" o:spid="_x0000_i1044" type="#_x0000_t75" alt="При каких проблемах со здоровьем может быть полезен клевер | Северная неделя" style="width:105.25pt;height:76.85pt;visibility:visible">
                        <v:imagedata r:id="rId17" o:title=""/>
                      </v:shape>
                    </w:pict>
                  </w:r>
                </w:p>
                <w:p w14:paraId="5809ED30" w14:textId="77777777" w:rsidR="009E0AFC" w:rsidRPr="009108DF" w:rsidRDefault="009E0AFC" w:rsidP="009E0AF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769" w:type="dxa"/>
                </w:tcPr>
                <w:p w14:paraId="0FDD1DB0" w14:textId="77777777" w:rsidR="009E0AFC" w:rsidRPr="009108DF" w:rsidRDefault="009E0AFC" w:rsidP="009E0AFC">
                  <w:pPr>
                    <w:rPr>
                      <w:sz w:val="28"/>
                      <w:szCs w:val="28"/>
                    </w:rPr>
                  </w:pPr>
                  <w:r w:rsidRPr="009108DF">
                    <w:rPr>
                      <w:sz w:val="28"/>
                      <w:szCs w:val="28"/>
                    </w:rPr>
                    <w:t>клеверный</w:t>
                  </w:r>
                </w:p>
              </w:tc>
            </w:tr>
            <w:tr w:rsidR="009E0AFC" w:rsidRPr="009108DF" w14:paraId="3FD5AEF9" w14:textId="77777777" w:rsidTr="00383A87">
              <w:tc>
                <w:tcPr>
                  <w:tcW w:w="2802" w:type="dxa"/>
                </w:tcPr>
                <w:p w14:paraId="1A030D3F" w14:textId="77777777" w:rsidR="009E0AFC" w:rsidRPr="009108DF" w:rsidRDefault="004C73FF" w:rsidP="009E0AF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 w14:anchorId="495FB49E">
                      <v:shape id="Рисунок 23" o:spid="_x0000_i1045" type="#_x0000_t75" alt="Одуванчик на участке — польза и вред. Фото — Ботаничка" style="width:106.6pt;height:78.9pt;visibility:visible">
                        <v:imagedata r:id="rId18" o:title=""/>
                      </v:shape>
                    </w:pict>
                  </w:r>
                </w:p>
                <w:p w14:paraId="021FD726" w14:textId="77777777" w:rsidR="009E0AFC" w:rsidRPr="009108DF" w:rsidRDefault="009E0AFC" w:rsidP="009E0AF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769" w:type="dxa"/>
                </w:tcPr>
                <w:p w14:paraId="1A8D7532" w14:textId="77777777" w:rsidR="009E0AFC" w:rsidRPr="009108DF" w:rsidRDefault="009E0AFC" w:rsidP="009E0AFC">
                  <w:pPr>
                    <w:rPr>
                      <w:sz w:val="28"/>
                      <w:szCs w:val="28"/>
                    </w:rPr>
                  </w:pPr>
                  <w:r w:rsidRPr="009108DF">
                    <w:rPr>
                      <w:sz w:val="28"/>
                      <w:szCs w:val="28"/>
                    </w:rPr>
                    <w:t>одуванчиковый</w:t>
                  </w:r>
                </w:p>
              </w:tc>
            </w:tr>
            <w:tr w:rsidR="009E0AFC" w:rsidRPr="009108DF" w14:paraId="6EE617C1" w14:textId="77777777" w:rsidTr="00383A87">
              <w:tc>
                <w:tcPr>
                  <w:tcW w:w="2802" w:type="dxa"/>
                </w:tcPr>
                <w:p w14:paraId="03A64C98" w14:textId="77777777" w:rsidR="009E0AFC" w:rsidRPr="009108DF" w:rsidRDefault="004C73FF" w:rsidP="009E0AF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 w14:anchorId="77A0DF9F">
                      <v:shape id="Рисунок 26" o:spid="_x0000_i1046" type="#_x0000_t75" alt="Лучшие сорта облепихи на Supersadovnik.ru" style="width:109.4pt;height:73.4pt;visibility:visible">
                        <v:imagedata r:id="rId19" o:title=""/>
                      </v:shape>
                    </w:pict>
                  </w:r>
                </w:p>
                <w:p w14:paraId="1DD5174C" w14:textId="77777777" w:rsidR="009E0AFC" w:rsidRPr="009108DF" w:rsidRDefault="009E0AFC" w:rsidP="009E0AF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769" w:type="dxa"/>
                </w:tcPr>
                <w:p w14:paraId="12EB7B4E" w14:textId="77777777" w:rsidR="009E0AFC" w:rsidRPr="009108DF" w:rsidRDefault="009E0AFC" w:rsidP="009E0AFC">
                  <w:pPr>
                    <w:rPr>
                      <w:sz w:val="28"/>
                      <w:szCs w:val="28"/>
                    </w:rPr>
                  </w:pPr>
                  <w:r w:rsidRPr="009108DF">
                    <w:rPr>
                      <w:sz w:val="28"/>
                      <w:szCs w:val="28"/>
                    </w:rPr>
                    <w:t>облепиховый</w:t>
                  </w:r>
                </w:p>
              </w:tc>
            </w:tr>
            <w:tr w:rsidR="009E0AFC" w:rsidRPr="009108DF" w14:paraId="3332E0DD" w14:textId="77777777" w:rsidTr="00383A87">
              <w:tc>
                <w:tcPr>
                  <w:tcW w:w="2802" w:type="dxa"/>
                </w:tcPr>
                <w:p w14:paraId="0C2A3EB4" w14:textId="77777777" w:rsidR="009E0AFC" w:rsidRPr="009108DF" w:rsidRDefault="004C73FF" w:rsidP="009E0AFC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 w14:anchorId="71AFC8E0">
                      <v:shape id="Рисунок 27" o:spid="_x0000_i1047" type="#_x0000_t75" alt="Как россиян учат любить тыкву - Газета.Ru" style="width:119.75pt;height:80.3pt;visibility:visible">
                        <v:imagedata r:id="rId20" o:title=""/>
                      </v:shape>
                    </w:pict>
                  </w:r>
                </w:p>
                <w:p w14:paraId="4BB42EF8" w14:textId="77777777" w:rsidR="009E0AFC" w:rsidRPr="009108DF" w:rsidRDefault="009E0AFC" w:rsidP="009E0AFC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769" w:type="dxa"/>
                </w:tcPr>
                <w:p w14:paraId="5A7AC70B" w14:textId="77777777" w:rsidR="009E0AFC" w:rsidRPr="009108DF" w:rsidRDefault="009E0AFC" w:rsidP="009E0AFC">
                  <w:pPr>
                    <w:rPr>
                      <w:sz w:val="28"/>
                      <w:szCs w:val="28"/>
                    </w:rPr>
                  </w:pPr>
                  <w:r w:rsidRPr="009108DF">
                    <w:rPr>
                      <w:sz w:val="28"/>
                      <w:szCs w:val="28"/>
                    </w:rPr>
                    <w:t>тыквенный</w:t>
                  </w:r>
                </w:p>
              </w:tc>
            </w:tr>
          </w:tbl>
          <w:p w14:paraId="41080FEB" w14:textId="77777777" w:rsidR="00984EF6" w:rsidRPr="009108DF" w:rsidRDefault="00984EF6" w:rsidP="00383A87">
            <w:pPr>
              <w:rPr>
                <w:sz w:val="28"/>
                <w:szCs w:val="28"/>
              </w:rPr>
            </w:pPr>
          </w:p>
        </w:tc>
      </w:tr>
    </w:tbl>
    <w:p w14:paraId="2F5F9D2B" w14:textId="4F08195A" w:rsidR="004C7109" w:rsidRPr="009108DF" w:rsidRDefault="004C7109">
      <w:pPr>
        <w:rPr>
          <w:sz w:val="28"/>
          <w:szCs w:val="28"/>
        </w:rPr>
      </w:pPr>
    </w:p>
    <w:sectPr w:rsidR="004C7109" w:rsidRPr="009108DF" w:rsidSect="000B6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1B1"/>
    <w:multiLevelType w:val="hybridMultilevel"/>
    <w:tmpl w:val="0128A178"/>
    <w:lvl w:ilvl="0" w:tplc="8FD41E4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08F4789"/>
    <w:multiLevelType w:val="hybridMultilevel"/>
    <w:tmpl w:val="B76887F8"/>
    <w:lvl w:ilvl="0" w:tplc="D18462D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BB14571"/>
    <w:multiLevelType w:val="hybridMultilevel"/>
    <w:tmpl w:val="63529A2A"/>
    <w:lvl w:ilvl="0" w:tplc="0419000F">
      <w:start w:val="1"/>
      <w:numFmt w:val="decimal"/>
      <w:lvlText w:val="%1."/>
      <w:lvlJc w:val="left"/>
      <w:pPr>
        <w:ind w:left="729" w:hanging="360"/>
      </w:pPr>
    </w:lvl>
    <w:lvl w:ilvl="1" w:tplc="04190019">
      <w:start w:val="1"/>
      <w:numFmt w:val="lowerLetter"/>
      <w:lvlText w:val="%2."/>
      <w:lvlJc w:val="left"/>
      <w:pPr>
        <w:ind w:left="1449" w:hanging="360"/>
      </w:pPr>
    </w:lvl>
    <w:lvl w:ilvl="2" w:tplc="0419001B">
      <w:start w:val="1"/>
      <w:numFmt w:val="lowerRoman"/>
      <w:lvlText w:val="%3."/>
      <w:lvlJc w:val="right"/>
      <w:pPr>
        <w:ind w:left="2169" w:hanging="180"/>
      </w:pPr>
    </w:lvl>
    <w:lvl w:ilvl="3" w:tplc="0419000F">
      <w:start w:val="1"/>
      <w:numFmt w:val="decimal"/>
      <w:lvlText w:val="%4."/>
      <w:lvlJc w:val="left"/>
      <w:pPr>
        <w:ind w:left="2889" w:hanging="360"/>
      </w:pPr>
    </w:lvl>
    <w:lvl w:ilvl="4" w:tplc="04190019">
      <w:start w:val="1"/>
      <w:numFmt w:val="lowerLetter"/>
      <w:lvlText w:val="%5."/>
      <w:lvlJc w:val="left"/>
      <w:pPr>
        <w:ind w:left="3609" w:hanging="360"/>
      </w:pPr>
    </w:lvl>
    <w:lvl w:ilvl="5" w:tplc="0419001B">
      <w:start w:val="1"/>
      <w:numFmt w:val="lowerRoman"/>
      <w:lvlText w:val="%6."/>
      <w:lvlJc w:val="right"/>
      <w:pPr>
        <w:ind w:left="4329" w:hanging="180"/>
      </w:pPr>
    </w:lvl>
    <w:lvl w:ilvl="6" w:tplc="0419000F">
      <w:start w:val="1"/>
      <w:numFmt w:val="decimal"/>
      <w:lvlText w:val="%7."/>
      <w:lvlJc w:val="left"/>
      <w:pPr>
        <w:ind w:left="5049" w:hanging="360"/>
      </w:pPr>
    </w:lvl>
    <w:lvl w:ilvl="7" w:tplc="04190019">
      <w:start w:val="1"/>
      <w:numFmt w:val="lowerLetter"/>
      <w:lvlText w:val="%8."/>
      <w:lvlJc w:val="left"/>
      <w:pPr>
        <w:ind w:left="5769" w:hanging="360"/>
      </w:pPr>
    </w:lvl>
    <w:lvl w:ilvl="8" w:tplc="0419001B">
      <w:start w:val="1"/>
      <w:numFmt w:val="lowerRoman"/>
      <w:lvlText w:val="%9."/>
      <w:lvlJc w:val="right"/>
      <w:pPr>
        <w:ind w:left="6489" w:hanging="180"/>
      </w:pPr>
    </w:lvl>
  </w:abstractNum>
  <w:abstractNum w:abstractNumId="3">
    <w:nsid w:val="41603A71"/>
    <w:multiLevelType w:val="hybridMultilevel"/>
    <w:tmpl w:val="C2A4C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C617B9"/>
    <w:multiLevelType w:val="hybridMultilevel"/>
    <w:tmpl w:val="B68ED37E"/>
    <w:lvl w:ilvl="0" w:tplc="8FD41E4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3EBC"/>
    <w:rsid w:val="000B650E"/>
    <w:rsid w:val="001574AB"/>
    <w:rsid w:val="0024746B"/>
    <w:rsid w:val="003D1191"/>
    <w:rsid w:val="004C7109"/>
    <w:rsid w:val="004C73FF"/>
    <w:rsid w:val="006420A8"/>
    <w:rsid w:val="006D5C88"/>
    <w:rsid w:val="007038E2"/>
    <w:rsid w:val="00712029"/>
    <w:rsid w:val="009108DF"/>
    <w:rsid w:val="00984EF6"/>
    <w:rsid w:val="009E0AFC"/>
    <w:rsid w:val="009E335A"/>
    <w:rsid w:val="00B76C51"/>
    <w:rsid w:val="00B92912"/>
    <w:rsid w:val="00BD01BE"/>
    <w:rsid w:val="00BF0BDF"/>
    <w:rsid w:val="00C4661E"/>
    <w:rsid w:val="00CF1FDD"/>
    <w:rsid w:val="00E14714"/>
    <w:rsid w:val="00E93EBC"/>
    <w:rsid w:val="00FA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4"/>
    <o:shapelayout v:ext="edit">
      <o:idmap v:ext="edit" data="1"/>
    </o:shapelayout>
  </w:shapeDefaults>
  <w:decimalSymbol w:val=","/>
  <w:listSeparator w:val=";"/>
  <w14:docId w14:val="680859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EBC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93EBC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93EBC"/>
    <w:pPr>
      <w:ind w:left="720"/>
    </w:pPr>
  </w:style>
  <w:style w:type="paragraph" w:styleId="a5">
    <w:name w:val="Balloon Text"/>
    <w:basedOn w:val="a"/>
    <w:link w:val="a6"/>
    <w:uiPriority w:val="99"/>
    <w:semiHidden/>
    <w:rsid w:val="002474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24746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1</cp:lastModifiedBy>
  <cp:revision>8</cp:revision>
  <dcterms:created xsi:type="dcterms:W3CDTF">2022-06-06T10:01:00Z</dcterms:created>
  <dcterms:modified xsi:type="dcterms:W3CDTF">2022-10-20T13:12:00Z</dcterms:modified>
</cp:coreProperties>
</file>