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8F" w:rsidRPr="003E008F" w:rsidRDefault="003E008F" w:rsidP="003E00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011B6D" w:rsidRDefault="00EB172E" w:rsidP="003E0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08F">
        <w:rPr>
          <w:rFonts w:ascii="Times New Roman" w:hAnsi="Times New Roman" w:cs="Times New Roman"/>
          <w:b/>
          <w:sz w:val="28"/>
          <w:szCs w:val="28"/>
        </w:rPr>
        <w:t xml:space="preserve">План-график ВСОКО на </w:t>
      </w:r>
      <w:r w:rsidR="003E008F">
        <w:rPr>
          <w:rFonts w:ascii="Times New Roman" w:hAnsi="Times New Roman" w:cs="Times New Roman"/>
          <w:b/>
          <w:sz w:val="28"/>
          <w:szCs w:val="28"/>
        </w:rPr>
        <w:t>________</w:t>
      </w:r>
      <w:r w:rsidRPr="003E008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23"/>
        <w:gridCol w:w="2003"/>
        <w:gridCol w:w="2644"/>
        <w:gridCol w:w="1887"/>
        <w:gridCol w:w="1899"/>
        <w:gridCol w:w="2110"/>
        <w:gridCol w:w="2220"/>
      </w:tblGrid>
      <w:tr w:rsidR="003E008F" w:rsidTr="003E008F">
        <w:tc>
          <w:tcPr>
            <w:tcW w:w="2105" w:type="dxa"/>
          </w:tcPr>
          <w:p w:rsidR="003E008F" w:rsidRPr="003E008F" w:rsidRDefault="003E008F" w:rsidP="003E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контроля</w:t>
            </w:r>
          </w:p>
        </w:tc>
        <w:tc>
          <w:tcPr>
            <w:tcW w:w="2082" w:type="dxa"/>
          </w:tcPr>
          <w:p w:rsidR="003E008F" w:rsidRPr="003E008F" w:rsidRDefault="003E008F" w:rsidP="003E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2101" w:type="dxa"/>
          </w:tcPr>
          <w:p w:rsidR="003E008F" w:rsidRPr="003E008F" w:rsidRDefault="003E008F" w:rsidP="003E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82" w:type="dxa"/>
          </w:tcPr>
          <w:p w:rsidR="003E008F" w:rsidRPr="003E008F" w:rsidRDefault="003E008F" w:rsidP="003E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сбора данных</w:t>
            </w:r>
          </w:p>
        </w:tc>
        <w:tc>
          <w:tcPr>
            <w:tcW w:w="2078" w:type="dxa"/>
          </w:tcPr>
          <w:p w:rsidR="003E008F" w:rsidRPr="003E008F" w:rsidRDefault="003E008F" w:rsidP="003E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13" w:type="dxa"/>
          </w:tcPr>
          <w:p w:rsidR="003E008F" w:rsidRPr="003E008F" w:rsidRDefault="003E008F" w:rsidP="003E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данных</w:t>
            </w:r>
          </w:p>
        </w:tc>
        <w:tc>
          <w:tcPr>
            <w:tcW w:w="2225" w:type="dxa"/>
          </w:tcPr>
          <w:p w:rsidR="003E008F" w:rsidRPr="003E008F" w:rsidRDefault="003E008F" w:rsidP="003E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008F" w:rsidTr="003E008F">
        <w:trPr>
          <w:trHeight w:val="255"/>
        </w:trPr>
        <w:tc>
          <w:tcPr>
            <w:tcW w:w="2105" w:type="dxa"/>
            <w:vMerge w:val="restart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>Условия реализации ООП ДО</w:t>
            </w:r>
          </w:p>
        </w:tc>
        <w:tc>
          <w:tcPr>
            <w:tcW w:w="2082" w:type="dxa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2101" w:type="dxa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>Наличие и соответствие организационно-распорядительной, информационно-справочной документации, локальных актов</w:t>
            </w:r>
          </w:p>
        </w:tc>
        <w:tc>
          <w:tcPr>
            <w:tcW w:w="2082" w:type="dxa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78" w:type="dxa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>Август, январь, июнь</w:t>
            </w:r>
          </w:p>
        </w:tc>
        <w:tc>
          <w:tcPr>
            <w:tcW w:w="2113" w:type="dxa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стенды, сайт ДОО</w:t>
            </w:r>
          </w:p>
        </w:tc>
        <w:tc>
          <w:tcPr>
            <w:tcW w:w="2225" w:type="dxa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>Заведующий, делопроизводитель</w:t>
            </w:r>
          </w:p>
        </w:tc>
      </w:tr>
      <w:tr w:rsidR="003E008F" w:rsidTr="003E008F">
        <w:trPr>
          <w:trHeight w:val="300"/>
        </w:trPr>
        <w:tc>
          <w:tcPr>
            <w:tcW w:w="2105" w:type="dxa"/>
            <w:vMerge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101" w:type="dxa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>Требования к зданию, территории, помещениям, их состояние и наличие оборудования, выполнение требований охраны жизни и здоровья воспитанников и работников, обеспечение образовательного процесса средствами ИКТ</w:t>
            </w:r>
          </w:p>
        </w:tc>
        <w:tc>
          <w:tcPr>
            <w:tcW w:w="2082" w:type="dxa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78" w:type="dxa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>Два раза в год – май, август</w:t>
            </w:r>
          </w:p>
        </w:tc>
        <w:tc>
          <w:tcPr>
            <w:tcW w:w="2113" w:type="dxa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административно-хозяйственной работы годового плана, акт по результатам готовности к учебному году</w:t>
            </w:r>
          </w:p>
        </w:tc>
        <w:tc>
          <w:tcPr>
            <w:tcW w:w="2225" w:type="dxa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3E008F" w:rsidTr="003E008F">
        <w:trPr>
          <w:trHeight w:val="255"/>
        </w:trPr>
        <w:tc>
          <w:tcPr>
            <w:tcW w:w="2105" w:type="dxa"/>
            <w:vMerge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организации РППС</w:t>
            </w:r>
          </w:p>
        </w:tc>
        <w:tc>
          <w:tcPr>
            <w:tcW w:w="2101" w:type="dxa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 xml:space="preserve">Насыщенность, </w:t>
            </w:r>
            <w:proofErr w:type="spellStart"/>
            <w:r w:rsidRPr="003E008F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 w:rsidRPr="003E008F">
              <w:rPr>
                <w:rFonts w:ascii="Times New Roman" w:hAnsi="Times New Roman" w:cs="Times New Roman"/>
                <w:sz w:val="24"/>
                <w:szCs w:val="24"/>
              </w:rPr>
              <w:t xml:space="preserve"> среды, </w:t>
            </w:r>
            <w:proofErr w:type="spellStart"/>
            <w:r w:rsidRPr="003E008F"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3E008F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материалов, вариативность, доступность, безопасность РППС</w:t>
            </w:r>
          </w:p>
        </w:tc>
        <w:tc>
          <w:tcPr>
            <w:tcW w:w="2082" w:type="dxa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2078" w:type="dxa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>Один раз в год – август–сентябрь</w:t>
            </w:r>
          </w:p>
        </w:tc>
        <w:tc>
          <w:tcPr>
            <w:tcW w:w="2113" w:type="dxa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>Паспорт группы</w:t>
            </w:r>
          </w:p>
        </w:tc>
        <w:tc>
          <w:tcPr>
            <w:tcW w:w="2225" w:type="dxa"/>
          </w:tcPr>
          <w:p w:rsidR="003E008F" w:rsidRPr="003E008F" w:rsidRDefault="003E008F" w:rsidP="003E0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8F">
              <w:rPr>
                <w:rFonts w:ascii="Times New Roman" w:hAnsi="Times New Roman" w:cs="Times New Roman"/>
                <w:sz w:val="24"/>
                <w:szCs w:val="24"/>
              </w:rPr>
              <w:t>Воспитатели, старший воспитатель</w:t>
            </w:r>
          </w:p>
        </w:tc>
      </w:tr>
    </w:tbl>
    <w:p w:rsidR="003765B3" w:rsidRDefault="003765B3">
      <w:bookmarkStart w:id="0" w:name="dfasalk0v9"/>
      <w:bookmarkStart w:id="1" w:name="dfas7kxzs4"/>
      <w:bookmarkStart w:id="2" w:name="dfasnofl3t"/>
      <w:bookmarkStart w:id="3" w:name="_GoBack"/>
      <w:bookmarkEnd w:id="0"/>
      <w:bookmarkEnd w:id="1"/>
      <w:bookmarkEnd w:id="2"/>
      <w:bookmarkEnd w:id="3"/>
    </w:p>
    <w:sectPr w:rsidR="003765B3" w:rsidSect="003E008F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500C8"/>
    <w:multiLevelType w:val="multilevel"/>
    <w:tmpl w:val="2718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5B3"/>
    <w:rsid w:val="00011B6D"/>
    <w:rsid w:val="001C3EE9"/>
    <w:rsid w:val="003765B3"/>
    <w:rsid w:val="003E008F"/>
    <w:rsid w:val="00902F27"/>
    <w:rsid w:val="00A835A4"/>
    <w:rsid w:val="00E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600E"/>
  <w15:docId w15:val="{F26386B7-7161-485D-A974-EC013EDF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F2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E0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3</cp:revision>
  <cp:lastPrinted>2022-11-11T09:28:00Z</cp:lastPrinted>
  <dcterms:created xsi:type="dcterms:W3CDTF">2022-07-18T06:15:00Z</dcterms:created>
  <dcterms:modified xsi:type="dcterms:W3CDTF">2023-10-24T12:50:00Z</dcterms:modified>
</cp:coreProperties>
</file>