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03AD" w14:textId="77777777" w:rsidR="00346F7E" w:rsidRPr="00C0449D" w:rsidRDefault="00A02C10" w:rsidP="00346F7E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ТЕХНИКА «СКРАЙБИНГ» КАК ПРИЕМ ФОРМИРОВАНИЯ ФУНКЦИОНАЛЬНОЙ ГРАМОТНОСТИ ПРИ РАБОТЕ С ТЕКСТОМ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577"/>
      </w:tblGrid>
      <w:tr w:rsidR="00346F7E" w:rsidRPr="00C0449D" w14:paraId="008DB947" w14:textId="77777777" w:rsidTr="00FF7F3D">
        <w:tc>
          <w:tcPr>
            <w:tcW w:w="4928" w:type="dxa"/>
          </w:tcPr>
          <w:p w14:paraId="60D4C389" w14:textId="77777777" w:rsidR="00346F7E" w:rsidRPr="00C0449D" w:rsidRDefault="00346F7E" w:rsidP="00346F7E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42" w:type="dxa"/>
          </w:tcPr>
          <w:p w14:paraId="5D5E47BE" w14:textId="78D2E75A" w:rsidR="00346F7E" w:rsidRPr="0020602C" w:rsidRDefault="0020602C" w:rsidP="00346F7E">
            <w:pPr>
              <w:rPr>
                <w:b/>
                <w:i/>
                <w:sz w:val="28"/>
                <w:szCs w:val="28"/>
              </w:rPr>
            </w:pPr>
            <w:bookmarkStart w:id="0" w:name="_Toc95754237"/>
            <w:bookmarkStart w:id="1" w:name="_Toc99991588"/>
            <w:bookmarkStart w:id="2" w:name="_Toc99991694"/>
            <w:bookmarkStart w:id="3" w:name="_Toc99991817"/>
            <w:bookmarkStart w:id="4" w:name="_Toc100030675"/>
            <w:r w:rsidRPr="0020602C">
              <w:rPr>
                <w:b/>
                <w:bCs/>
                <w:i/>
                <w:kern w:val="32"/>
                <w:sz w:val="28"/>
                <w:szCs w:val="28"/>
              </w:rPr>
              <w:t>Вахромеева</w:t>
            </w:r>
            <w:r w:rsidR="00346F7E" w:rsidRPr="0020602C">
              <w:rPr>
                <w:b/>
                <w:bCs/>
                <w:i/>
                <w:kern w:val="32"/>
                <w:sz w:val="28"/>
                <w:szCs w:val="28"/>
              </w:rPr>
              <w:t xml:space="preserve"> Ана</w:t>
            </w:r>
            <w:r w:rsidRPr="0020602C">
              <w:rPr>
                <w:b/>
                <w:bCs/>
                <w:i/>
                <w:kern w:val="32"/>
                <w:sz w:val="28"/>
                <w:szCs w:val="28"/>
              </w:rPr>
              <w:t>стасия</w:t>
            </w:r>
            <w:bookmarkEnd w:id="0"/>
            <w:r w:rsidRPr="0020602C">
              <w:rPr>
                <w:b/>
                <w:bCs/>
                <w:i/>
                <w:kern w:val="32"/>
                <w:sz w:val="28"/>
                <w:szCs w:val="28"/>
              </w:rPr>
              <w:t xml:space="preserve"> </w:t>
            </w:r>
            <w:r w:rsidR="00346F7E" w:rsidRPr="0020602C">
              <w:rPr>
                <w:b/>
                <w:bCs/>
                <w:i/>
                <w:kern w:val="32"/>
                <w:sz w:val="28"/>
                <w:szCs w:val="28"/>
              </w:rPr>
              <w:t>Александровна,</w:t>
            </w:r>
            <w:bookmarkEnd w:id="1"/>
            <w:bookmarkEnd w:id="2"/>
            <w:bookmarkEnd w:id="3"/>
            <w:bookmarkEnd w:id="4"/>
            <w:r w:rsidR="00346F7E" w:rsidRPr="0020602C">
              <w:rPr>
                <w:b/>
                <w:i/>
                <w:sz w:val="28"/>
                <w:szCs w:val="28"/>
              </w:rPr>
              <w:br/>
              <w:t>учитель</w:t>
            </w:r>
            <w:r w:rsidRPr="0020602C">
              <w:rPr>
                <w:b/>
                <w:i/>
                <w:sz w:val="28"/>
                <w:szCs w:val="28"/>
              </w:rPr>
              <w:t xml:space="preserve"> начальных классов</w:t>
            </w:r>
            <w:r w:rsidR="00346F7E" w:rsidRPr="0020602C">
              <w:rPr>
                <w:b/>
                <w:i/>
                <w:sz w:val="28"/>
                <w:szCs w:val="28"/>
              </w:rPr>
              <w:br/>
              <w:t>МОУ СОШ № </w:t>
            </w:r>
            <w:r w:rsidRPr="0020602C">
              <w:rPr>
                <w:b/>
                <w:i/>
                <w:sz w:val="28"/>
                <w:szCs w:val="28"/>
              </w:rPr>
              <w:t>1</w:t>
            </w:r>
            <w:r w:rsidR="00346F7E" w:rsidRPr="0020602C">
              <w:rPr>
                <w:b/>
                <w:i/>
                <w:sz w:val="28"/>
                <w:szCs w:val="28"/>
              </w:rPr>
              <w:t xml:space="preserve"> </w:t>
            </w:r>
            <w:r w:rsidR="00346F7E" w:rsidRPr="0020602C">
              <w:rPr>
                <w:b/>
                <w:i/>
                <w:sz w:val="28"/>
                <w:szCs w:val="28"/>
              </w:rPr>
              <w:br/>
              <w:t>городского округа</w:t>
            </w:r>
          </w:p>
          <w:p w14:paraId="04F33039" w14:textId="77777777" w:rsidR="00346F7E" w:rsidRPr="00C0449D" w:rsidRDefault="00346F7E" w:rsidP="00346F7E">
            <w:pPr>
              <w:rPr>
                <w:sz w:val="28"/>
                <w:szCs w:val="28"/>
              </w:rPr>
            </w:pPr>
            <w:r w:rsidRPr="0020602C">
              <w:rPr>
                <w:b/>
                <w:i/>
                <w:sz w:val="28"/>
                <w:szCs w:val="28"/>
              </w:rPr>
              <w:t>города Переславль-Залесский</w:t>
            </w:r>
          </w:p>
        </w:tc>
      </w:tr>
    </w:tbl>
    <w:p w14:paraId="58097F9B" w14:textId="77777777" w:rsidR="00346F7E" w:rsidRPr="00C0449D" w:rsidRDefault="00346F7E" w:rsidP="00346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3A98" w14:textId="77777777" w:rsidR="00A02C10" w:rsidRPr="00A02C10" w:rsidRDefault="00A02C10" w:rsidP="00A02C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Первоначально, термин «</w:t>
      </w:r>
      <w:r w:rsidRPr="00A02C10">
        <w:rPr>
          <w:rFonts w:ascii="Times New Roman" w:eastAsia="Andale Sans UI" w:hAnsi="Times New Roman" w:cs="Times New Roman"/>
          <w:b/>
          <w:bCs/>
          <w:sz w:val="28"/>
          <w:szCs w:val="28"/>
          <w:lang w:bidi="en-US"/>
        </w:rPr>
        <w:t>скрайбинг</w:t>
      </w:r>
      <w:r w:rsidRPr="00A02C10">
        <w:rPr>
          <w:rFonts w:ascii="Times New Roman" w:eastAsia="Andale Sans UI" w:hAnsi="Times New Roman" w:cs="Times New Roman"/>
          <w:i/>
          <w:sz w:val="28"/>
          <w:szCs w:val="28"/>
          <w:lang w:bidi="en-US"/>
        </w:rPr>
        <w:t>»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кажется нам незнакомым, новым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. 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Однако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,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все мы знакомы с этим понятием с раннего детства. Создавая простые рисунки, мы пробовали передать определенную информацию, настроение, эмоции, чувства.</w:t>
      </w:r>
    </w:p>
    <w:p w14:paraId="35E1C3FE" w14:textId="77777777" w:rsidR="00A02C10" w:rsidRPr="00A02C10" w:rsidRDefault="00A02C10" w:rsidP="00A02C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Техника «скрайбинг» (от английского «scribe» — набрасывать эскизы или рисунки) — это создание небольших понятных рисунков, которые делают смысл урока более доступным и понятным для учащихся. Ведение урока в технике «скрайбинг» — это, прежде всего, искусство отображать учебный материал в картинках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,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«на лету», причем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,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этот процесс происходит в реальном времени, практически параллельно произносимой речи учителя. Другими словами, «скрайбинг» – это изображение рисунков, превращение мыслей в визуальные образы.</w:t>
      </w:r>
    </w:p>
    <w:p w14:paraId="3128BAF8" w14:textId="2037C923" w:rsidR="00A02C10" w:rsidRPr="00A02C10" w:rsidRDefault="00A02C10" w:rsidP="00A02C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Создателем технологии «скрайбинг», как продуктивного средства в образовании, является американский преподаватель Пол Богуш, который опроверг </w:t>
      </w:r>
      <w:r w:rsidRPr="00A02C10">
        <w:rPr>
          <w:rFonts w:ascii="Times New Roman" w:eastAsia="Andale Sans UI" w:hAnsi="Times New Roman" w:cs="Times New Roman"/>
          <w:iCs/>
          <w:sz w:val="28"/>
          <w:szCs w:val="28"/>
          <w:lang w:bidi="en-US"/>
        </w:rPr>
        <w:t>используемую учителями фразу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: «Читай параграф из учебника – отвечай на вопросы»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и доказал успешность и доступность использования скрайб–презентации на уроках в школе.</w:t>
      </w:r>
    </w:p>
    <w:p w14:paraId="029991D1" w14:textId="00DFAE8B" w:rsidR="00A02C10" w:rsidRPr="00A02C10" w:rsidRDefault="00A02C10" w:rsidP="00A02C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Речь учителя иллюстрируется «на лету» с помощью фломастера рисунками на доске (или листе бумаги). Получается «эффект параллельного следования», когда мы и слышим, и видим примерно одно и то же, при этом графический ряд фиксируется на ключевых моментах. Именно он позволяет делать сложные идеи и процессы понятными всем, усваивать информацию более эффективно и успешно заменяет собой скучные и многословные объяснения.</w:t>
      </w:r>
    </w:p>
    <w:p w14:paraId="587BAA9C" w14:textId="77777777" w:rsidR="00A02C10" w:rsidRPr="00A02C10" w:rsidRDefault="00A02C10" w:rsidP="00A02C1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Рассмотрим некоторые виды технологии «скрайбинг»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.</w:t>
      </w:r>
    </w:p>
    <w:p w14:paraId="1B4CF88B" w14:textId="77777777" w:rsidR="00A74741" w:rsidRPr="00A74741" w:rsidRDefault="00A02C10" w:rsidP="00A74741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i/>
          <w:iCs/>
          <w:sz w:val="28"/>
          <w:szCs w:val="28"/>
          <w:lang w:bidi="en-US"/>
        </w:rPr>
        <w:t>Скрайбинг-фасилитация</w:t>
      </w:r>
    </w:p>
    <w:p w14:paraId="72E7BD1E" w14:textId="77777777" w:rsidR="00A02C10" w:rsidRPr="00A74741" w:rsidRDefault="00A02C10" w:rsidP="00A74741">
      <w:pPr>
        <w:spacing w:after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(от английского </w:t>
      </w:r>
      <w:r w:rsidRPr="00A74741">
        <w:rPr>
          <w:rFonts w:ascii="Times New Roman" w:eastAsia="Andale Sans UI" w:hAnsi="Times New Roman" w:cs="Times New Roman"/>
          <w:sz w:val="28"/>
          <w:szCs w:val="28"/>
          <w:lang w:val="en-US" w:bidi="en-US"/>
        </w:rPr>
        <w:t>facilitate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— «помогать, облегчать, способствовать») — это метод перевода информации из вербальной системы, а именно из словесной формы в визуальную, и фиксирования ее в режиме реального времени. Скрайбер прямо на глазах аудитории зарисовывает основные идеи и ключевые моменты презентации, лекции, конференции, заменяя существительные и глаголы картинками, схемами, графиками. Любой учитель, объясняя школьный материал с мелом у доски, по сути, является скрайбером–фасилитатором. Скрайбинг</w:t>
      </w:r>
      <w:r w:rsidRPr="00A74741">
        <w:rPr>
          <w:bCs/>
          <w:sz w:val="28"/>
          <w:szCs w:val="28"/>
        </w:rPr>
        <w:t>–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фасилитация вовлекает в процесс участников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lastRenderedPageBreak/>
        <w:t>лекции, дает им возможность формулировать свои мысли по-новому, высказывать креативные идеи.</w:t>
      </w:r>
    </w:p>
    <w:p w14:paraId="3F4F12D2" w14:textId="77777777" w:rsidR="00A74741" w:rsidRPr="00A74741" w:rsidRDefault="00A02C10" w:rsidP="00A7474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i/>
          <w:iCs/>
          <w:sz w:val="28"/>
          <w:szCs w:val="28"/>
          <w:lang w:bidi="en-US"/>
        </w:rPr>
        <w:t>Видеоскрайбинг.</w:t>
      </w:r>
    </w:p>
    <w:p w14:paraId="5791E3EB" w14:textId="7A0F49E3" w:rsidR="00A02C10" w:rsidRPr="00A74741" w:rsidRDefault="00A02C10" w:rsidP="00A7474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Это удивительный и эффективный метод передачи сообщения определенной аудитории. У него несколько преимуществ. Во-первых, зритель наблюдает многократно ускоренный процесс рисования, что само по себе всегда вызывает положительные эмоции, пробуждает интерес и удерживает внимание лучше, чем обычный видеоряд. Он вовлекается в визуальное повествование и следит за ходом процесса. Во-вторых, в процессе восприятия одновременно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участвуют слуховая и зрительная системы, в которых сообщение транслируется параллельно. Это значительно увеличивает процент усвоенной информации, а также закрепляет ее в памяти на более долгий срок. Видеоролики, созданные в стиле скрайбинг, применяются для передачи информации.  Однажды</w:t>
      </w:r>
      <w:r w:rsidR="0020602C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снятый</w:t>
      </w:r>
      <w:r w:rsidR="0020602C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видеоролик</w:t>
      </w:r>
      <w:r w:rsidR="0020602C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можно показывать неограниченное количество раз, использовать как эффектное дополнение любого мероприятия.</w:t>
      </w:r>
    </w:p>
    <w:p w14:paraId="12E1A237" w14:textId="0D59040B" w:rsidR="00A02C10" w:rsidRPr="00A74741" w:rsidRDefault="00A02C10" w:rsidP="00A74741">
      <w:pPr>
        <w:pStyle w:val="a4"/>
        <w:widowControl w:val="0"/>
        <w:numPr>
          <w:ilvl w:val="0"/>
          <w:numId w:val="5"/>
        </w:numPr>
        <w:suppressAutoHyphens/>
        <w:spacing w:after="120" w:line="240" w:lineRule="auto"/>
        <w:ind w:left="0" w:firstLine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i/>
          <w:iCs/>
          <w:sz w:val="28"/>
          <w:szCs w:val="28"/>
          <w:lang w:bidi="en-US"/>
        </w:rPr>
        <w:t>Скрайбинг «рисовательный», или «ручной»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—</w:t>
      </w:r>
      <w:r w:rsidR="0020602C">
        <w:rPr>
          <w:rFonts w:ascii="Times New Roman" w:eastAsia="Andale Sans UI" w:hAnsi="Times New Roman" w:cs="Times New Roman"/>
          <w:sz w:val="28"/>
          <w:szCs w:val="28"/>
          <w:lang w:bidi="en-US"/>
        </w:rPr>
        <w:t> 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классический скрайбинг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.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Г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олос за кадром рассказывает о чем-либо, рука в кадре рисует изображения, иллюстрирующие устный рассказ. В таком скрайбинге используются листы бумаги или презентационная доска,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цветные карандаши, маркеры, фломастеры, кисти и краски, а также элементы аппликации. После всё снимается на фото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или видеокамеру. Классический вариант скрайбинга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: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р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ука художника (скрайбера) рисует в кадре картинки,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пиктограммы, схемы, диаграммы, записывает ключевые слова параллельно с текстом, звучащим за кадром. Чтобы озвученные реплики и рисование идеально совпали по времени, при создании видео процесс рисования ускоряют в 2-4 раза, добавляют титры, делают монтаж.</w:t>
      </w:r>
    </w:p>
    <w:p w14:paraId="7518C469" w14:textId="29652528" w:rsidR="00A74741" w:rsidRDefault="00A02C10" w:rsidP="00A7474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i/>
          <w:iCs/>
          <w:sz w:val="28"/>
          <w:szCs w:val="28"/>
          <w:lang w:bidi="en-US"/>
        </w:rPr>
        <w:t>Аппликационный скрайбинг.</w:t>
      </w:r>
    </w:p>
    <w:p w14:paraId="5233E555" w14:textId="4FCE66FF" w:rsidR="00A02C10" w:rsidRPr="00A74741" w:rsidRDefault="00A02C10" w:rsidP="00A7474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На лист бумаги или любой другой фон в кадре выкладываются (наклеиваются) готовые изображения</w:t>
      </w:r>
      <w:r w:rsidR="0026201F">
        <w:rPr>
          <w:rFonts w:ascii="Times New Roman" w:eastAsia="Andale Sans UI" w:hAnsi="Times New Roman" w:cs="Times New Roman"/>
          <w:sz w:val="28"/>
          <w:szCs w:val="28"/>
          <w:lang w:bidi="en-US"/>
        </w:rPr>
        <w:t>,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соответствующие</w:t>
      </w:r>
      <w:r w:rsidR="0026201F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звучащему</w:t>
      </w:r>
      <w:r w:rsidR="0026201F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тексту (текст записывается заранее в этот же видеофайл или озвучивается выступающим).</w:t>
      </w:r>
    </w:p>
    <w:p w14:paraId="2BF1CB04" w14:textId="77777777" w:rsidR="00A74741" w:rsidRPr="00A74741" w:rsidRDefault="00A02C10" w:rsidP="00A7474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i/>
          <w:iCs/>
          <w:sz w:val="28"/>
          <w:szCs w:val="28"/>
          <w:lang w:bidi="en-US"/>
        </w:rPr>
        <w:t>Скрайбинг магнитный.</w:t>
      </w:r>
    </w:p>
    <w:p w14:paraId="760629D3" w14:textId="77777777" w:rsidR="00A02C10" w:rsidRPr="00A74741" w:rsidRDefault="00A02C10" w:rsidP="00A7474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Похож на аппликационный, единственное отличие 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состоит в том, что </w:t>
      </w:r>
      <w:r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готовые изображения крепятся магнитами на презентационную магнитную доску.</w:t>
      </w:r>
    </w:p>
    <w:p w14:paraId="657F6788" w14:textId="378D074B" w:rsidR="00A02C10" w:rsidRPr="00A02C10" w:rsidRDefault="00A02C10" w:rsidP="00A7474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Благодаря разным видам техники «скрайбинг»</w:t>
      </w:r>
      <w:r w:rsidR="0026201F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на уроках, учитель сможет привлечь внимание учащихся, обеспечить их новой интересной информацией и усилить при этом ключевые моменты излагаемого материала по теме урока.</w:t>
      </w:r>
    </w:p>
    <w:p w14:paraId="7EBB4805" w14:textId="69B9C90A" w:rsidR="00A74741" w:rsidRPr="0026201F" w:rsidRDefault="00A02C10" w:rsidP="0026201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Для реализации данной техники существуют основные этапы, которые помогут учителю в разработке технологии на уроке.</w:t>
      </w:r>
    </w:p>
    <w:p w14:paraId="71C6E41F" w14:textId="77777777" w:rsidR="00A02C10" w:rsidRPr="00A02C10" w:rsidRDefault="00A02C10" w:rsidP="00A7474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b/>
          <w:bCs/>
          <w:sz w:val="28"/>
          <w:szCs w:val="28"/>
          <w:lang w:bidi="en-US"/>
        </w:rPr>
        <w:t>Основные этапы скрайбинга</w:t>
      </w:r>
    </w:p>
    <w:p w14:paraId="762A6049" w14:textId="385D8DC8" w:rsidR="00A02C10" w:rsidRPr="00A02C10" w:rsidRDefault="00A02C10" w:rsidP="00A7474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Первое и самое важное — это научиться выделять основной смысл, который учитель хочет донести до учащихся на уроке. Часто бывает, что за путаницей большого количества слов, текста или картинок можно потерять 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lastRenderedPageBreak/>
        <w:t>суть вашего рассказа.</w:t>
      </w:r>
      <w:r w:rsid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Поэтому учитель, должен выстраивать план подготовки следующим образом:</w:t>
      </w:r>
    </w:p>
    <w:p w14:paraId="52BCC76E" w14:textId="77777777" w:rsidR="00A02C10" w:rsidRPr="00A74741" w:rsidRDefault="00A74741" w:rsidP="00A7474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п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ридумать идею урока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(о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на должна быть понятной и доступной для учащихся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);</w:t>
      </w:r>
    </w:p>
    <w:p w14:paraId="2F3BAAFE" w14:textId="77777777" w:rsidR="00A02C10" w:rsidRPr="00A74741" w:rsidRDefault="00A74741" w:rsidP="00A74741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п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одготовить конспект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(у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читель заранее продумывает и записывает, о чем он будет говорить на уроке</w:t>
      </w:r>
      <w:r w:rsid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,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какими </w:t>
      </w:r>
      <w:r w:rsidR="00A02C10" w:rsidRPr="00A74741">
        <w:rPr>
          <w:rFonts w:ascii="Times New Roman" w:eastAsia="Andale Sans UI" w:hAnsi="Times New Roman" w:cs="Times New Roman"/>
          <w:b/>
          <w:bCs/>
          <w:sz w:val="28"/>
          <w:szCs w:val="28"/>
          <w:lang w:bidi="en-US"/>
        </w:rPr>
        <w:t>образами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будет передаваться смысл учебного материала</w:t>
      </w:r>
      <w:r w:rsid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);</w:t>
      </w:r>
    </w:p>
    <w:p w14:paraId="00B867F7" w14:textId="3A0194E4" w:rsidR="00B11FC2" w:rsidRPr="0026201F" w:rsidRDefault="00B11FC2" w:rsidP="0026201F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>п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одготовить материал, необходимый для осуществления техники визуализации информации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(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скетч- рисунки, аппликации</w:t>
      </w:r>
      <w:r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и т.п.)</w:t>
      </w:r>
      <w:r w:rsidR="00A02C10" w:rsidRPr="00A74741">
        <w:rPr>
          <w:rFonts w:ascii="Times New Roman" w:eastAsia="Andale Sans UI" w:hAnsi="Times New Roman" w:cs="Times New Roman"/>
          <w:sz w:val="28"/>
          <w:szCs w:val="28"/>
          <w:lang w:bidi="en-US"/>
        </w:rPr>
        <w:t>.</w:t>
      </w:r>
    </w:p>
    <w:p w14:paraId="3D79232E" w14:textId="7814FAB5" w:rsidR="00A02C10" w:rsidRPr="00B11FC2" w:rsidRDefault="00A02C10" w:rsidP="00B11FC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sz w:val="28"/>
          <w:szCs w:val="28"/>
          <w:lang w:bidi="en-US"/>
        </w:rPr>
        <w:t>У учителя при подготовке к уроку, с использованием технологии «скрайбинг» возникать заблуждения, которые тормозят процесс написания конспекта занятия, и создания урока в целом.</w:t>
      </w:r>
      <w:r w:rsidR="00B11FC2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З</w:t>
      </w:r>
      <w:r w:rsidRPr="00B11FC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аблуждения</w:t>
      </w:r>
      <w:r w:rsidR="00B11FC2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ми могут быть следующего характера:</w:t>
      </w:r>
    </w:p>
    <w:p w14:paraId="6B477B3E" w14:textId="77777777" w:rsidR="00B11FC2" w:rsidRDefault="00A02C10" w:rsidP="00B11FC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«Я не умею рисовать».</w:t>
      </w:r>
    </w:p>
    <w:p w14:paraId="304FF588" w14:textId="77777777" w:rsidR="00A02C10" w:rsidRPr="00B11FC2" w:rsidRDefault="00A02C10" w:rsidP="00B11F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Одним из преимуществ рисования в скрайбинге является то, что образы (скетчи, рисунки) должны быть максимально упрощёнными. Используя пять базовых элементов (квадрат, круг, треугольник, линия и точка), можно изобразить то, что нужно учителю для передачи информации.</w:t>
      </w:r>
    </w:p>
    <w:p w14:paraId="068B2D90" w14:textId="77777777" w:rsidR="00B11FC2" w:rsidRDefault="00A02C10" w:rsidP="00B11FC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«Я не силён в монтаже на компьютере».</w:t>
      </w:r>
    </w:p>
    <w:p w14:paraId="245FA7E9" w14:textId="77777777" w:rsidR="00A02C10" w:rsidRPr="00B11FC2" w:rsidRDefault="00A02C10" w:rsidP="00B11F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В данное время существуют программные продукты, которые не сложнее </w:t>
      </w:r>
      <w:r w:rsidRPr="00B11FC2">
        <w:rPr>
          <w:rFonts w:ascii="Times New Roman" w:eastAsia="Andale Sans UI" w:hAnsi="Times New Roman" w:cs="Times New Roman"/>
          <w:sz w:val="28"/>
          <w:szCs w:val="28"/>
          <w:lang w:val="en-US" w:bidi="en-US"/>
        </w:rPr>
        <w:t>Word</w:t>
      </w: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.</w:t>
      </w:r>
    </w:p>
    <w:p w14:paraId="04B94AC6" w14:textId="77777777" w:rsidR="00B11FC2" w:rsidRDefault="00A02C10" w:rsidP="00B11FC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Я не понимаю, где это применять».</w:t>
      </w:r>
    </w:p>
    <w:p w14:paraId="53763916" w14:textId="57E2F5C7" w:rsidR="00A02C10" w:rsidRPr="00B11FC2" w:rsidRDefault="00A02C10" w:rsidP="00B11F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Поверьте, скрайбинг можно применять на любом уроке, на любом его этапе. Скрайбинг можно применять даже в виде самостоятельной работы.</w:t>
      </w:r>
    </w:p>
    <w:p w14:paraId="7978F2CE" w14:textId="77777777" w:rsidR="00B11FC2" w:rsidRDefault="00A02C10" w:rsidP="00B11FC2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851" w:hanging="851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«Мою работу могут не понять ученики».</w:t>
      </w:r>
    </w:p>
    <w:p w14:paraId="3536FC46" w14:textId="38FBAF3B" w:rsidR="00B11FC2" w:rsidRPr="0026201F" w:rsidRDefault="00A02C10" w:rsidP="0026201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B11FC2">
        <w:rPr>
          <w:rFonts w:ascii="Times New Roman" w:eastAsia="Andale Sans UI" w:hAnsi="Times New Roman" w:cs="Times New Roman"/>
          <w:sz w:val="28"/>
          <w:szCs w:val="28"/>
          <w:lang w:bidi="en-US"/>
        </w:rPr>
        <w:t>Бывает, учитель опасается, что учащиеся не поймут представленную информацию. Но на самом деле у детей отлично развито образное мышление, и они без труда освоят учебный материал.</w:t>
      </w:r>
    </w:p>
    <w:p w14:paraId="1978EA64" w14:textId="77777777" w:rsidR="00A02C10" w:rsidRPr="00A02C10" w:rsidRDefault="00A02C10" w:rsidP="00B11FC2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A02C10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Таким образом, техника «скрайбинг» позволяет излагать и объяснять сложный, объемный учебный материал более просто и доступно</w:t>
      </w:r>
      <w:r w:rsidR="00B11FC2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,</w:t>
      </w:r>
      <w:r w:rsidRPr="00A02C10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 xml:space="preserve"> помогает учащимся правильно анализировать и выделять важную информацию, а также служит развитию творческого мышления и фантазии. Техника «скрайбинг» является дидактическим инструментом, позволяющим акцентировать внимание на ключевых аспектах учебного материала, структурировать знания</w:t>
      </w:r>
      <w:r w:rsidR="00B11FC2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,</w:t>
      </w:r>
      <w:r w:rsidRPr="00A02C10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 xml:space="preserve"> а также помога</w:t>
      </w:r>
      <w:r w:rsidR="00B11FC2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е</w:t>
      </w:r>
      <w:r w:rsidRPr="00A02C10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т в установлени</w:t>
      </w:r>
      <w:r w:rsidR="00B11FC2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>и</w:t>
      </w:r>
      <w:r w:rsidRPr="00A02C10">
        <w:rPr>
          <w:rFonts w:ascii="Times New Roman" w:eastAsia="Andale Sans UI" w:hAnsi="Times New Roman" w:cs="Times New Roman"/>
          <w:iCs/>
          <w:color w:val="000000"/>
          <w:sz w:val="28"/>
          <w:szCs w:val="28"/>
          <w:shd w:val="clear" w:color="auto" w:fill="FFFFFF"/>
          <w:lang w:bidi="en-US"/>
        </w:rPr>
        <w:t xml:space="preserve"> взаимосвязей между основными понятиями. </w:t>
      </w:r>
      <w:r w:rsidRPr="00A02C10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Технологию «скрайбинг» можно</w:t>
      </w:r>
      <w:r w:rsidR="00B11FC2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применять</w:t>
      </w:r>
      <w:r w:rsidRPr="00A02C10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объяснения нового материала и проверки усвоенного, обобщения изученного материала и выполнения домашнего задания, проведения «мозгового штурма» и рефлексии на уроке. Визуализация с помощью технологии «скрайбинг» в процессе обучения помогает учащимся правильно организовывать и анализировать информацию. Простые диаграммы, схемы или рисунки помогают быстро структурировать и усваивать большие, сложные объемы информации, легко их запоминать, а также прослеживать взаимосвязи между блоками информации.</w:t>
      </w:r>
    </w:p>
    <w:p w14:paraId="4EC4B374" w14:textId="77777777" w:rsidR="00DC50AA" w:rsidRPr="00C0449D" w:rsidRDefault="00DC50AA" w:rsidP="00A02C1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DC50AA" w:rsidRPr="00C0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4136"/>
      </v:shape>
    </w:pict>
  </w:numPicBullet>
  <w:abstractNum w:abstractNumId="0" w15:restartNumberingAfterBreak="0">
    <w:nsid w:val="064653F9"/>
    <w:multiLevelType w:val="multilevel"/>
    <w:tmpl w:val="91F8692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50AC1D40"/>
    <w:multiLevelType w:val="multilevel"/>
    <w:tmpl w:val="D2440BE2"/>
    <w:lvl w:ilvl="0">
      <w:start w:val="1"/>
      <w:numFmt w:val="bullet"/>
      <w:lvlText w:val=""/>
      <w:lvlPicBulletId w:val="0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>
      <w:start w:val="1"/>
      <w:numFmt w:val="decimal"/>
      <w:lvlText w:val="%3."/>
      <w:lvlJc w:val="left"/>
      <w:pPr>
        <w:tabs>
          <w:tab w:val="num" w:pos="1328"/>
        </w:tabs>
        <w:ind w:left="1328" w:hanging="360"/>
      </w:pPr>
    </w:lvl>
    <w:lvl w:ilvl="3">
      <w:start w:val="1"/>
      <w:numFmt w:val="decimal"/>
      <w:lvlText w:val="%4."/>
      <w:lvlJc w:val="left"/>
      <w:pPr>
        <w:tabs>
          <w:tab w:val="num" w:pos="1688"/>
        </w:tabs>
        <w:ind w:left="1688" w:hanging="360"/>
      </w:pPr>
    </w:lvl>
    <w:lvl w:ilvl="4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>
      <w:start w:val="1"/>
      <w:numFmt w:val="decimal"/>
      <w:lvlText w:val="%6."/>
      <w:lvlJc w:val="left"/>
      <w:pPr>
        <w:tabs>
          <w:tab w:val="num" w:pos="2408"/>
        </w:tabs>
        <w:ind w:left="2408" w:hanging="360"/>
      </w:pPr>
    </w:lvl>
    <w:lvl w:ilvl="6">
      <w:start w:val="1"/>
      <w:numFmt w:val="decimal"/>
      <w:lvlText w:val="%7."/>
      <w:lvlJc w:val="left"/>
      <w:pPr>
        <w:tabs>
          <w:tab w:val="num" w:pos="2768"/>
        </w:tabs>
        <w:ind w:left="2768" w:hanging="360"/>
      </w:pPr>
    </w:lvl>
    <w:lvl w:ilvl="7">
      <w:start w:val="1"/>
      <w:numFmt w:val="decimal"/>
      <w:lvlText w:val="%8."/>
      <w:lvlJc w:val="left"/>
      <w:pPr>
        <w:tabs>
          <w:tab w:val="num" w:pos="3128"/>
        </w:tabs>
        <w:ind w:left="3128" w:hanging="360"/>
      </w:pPr>
    </w:lvl>
    <w:lvl w:ilvl="8">
      <w:start w:val="1"/>
      <w:numFmt w:val="decimal"/>
      <w:lvlText w:val="%9."/>
      <w:lvlJc w:val="left"/>
      <w:pPr>
        <w:tabs>
          <w:tab w:val="num" w:pos="3488"/>
        </w:tabs>
        <w:ind w:left="3488" w:hanging="360"/>
      </w:pPr>
    </w:lvl>
  </w:abstractNum>
  <w:abstractNum w:abstractNumId="2" w15:restartNumberingAfterBreak="0">
    <w:nsid w:val="6AD36F66"/>
    <w:multiLevelType w:val="multilevel"/>
    <w:tmpl w:val="E0C47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761FDD"/>
    <w:multiLevelType w:val="hybridMultilevel"/>
    <w:tmpl w:val="DF72A8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EF6"/>
    <w:multiLevelType w:val="hybridMultilevel"/>
    <w:tmpl w:val="2244DCF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7C563C4A"/>
    <w:multiLevelType w:val="hybridMultilevel"/>
    <w:tmpl w:val="567E9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158183">
    <w:abstractNumId w:val="2"/>
  </w:num>
  <w:num w:numId="2" w16cid:durableId="779421390">
    <w:abstractNumId w:val="1"/>
  </w:num>
  <w:num w:numId="3" w16cid:durableId="800726882">
    <w:abstractNumId w:val="5"/>
  </w:num>
  <w:num w:numId="4" w16cid:durableId="221916754">
    <w:abstractNumId w:val="0"/>
  </w:num>
  <w:num w:numId="5" w16cid:durableId="892811784">
    <w:abstractNumId w:val="3"/>
  </w:num>
  <w:num w:numId="6" w16cid:durableId="246885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7E"/>
    <w:rsid w:val="0020602C"/>
    <w:rsid w:val="0026201F"/>
    <w:rsid w:val="00346F7E"/>
    <w:rsid w:val="00A02C10"/>
    <w:rsid w:val="00A74741"/>
    <w:rsid w:val="00AF547B"/>
    <w:rsid w:val="00B11FC2"/>
    <w:rsid w:val="00C0449D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5737"/>
  <w15:chartTrackingRefBased/>
  <w15:docId w15:val="{9A216953-FAED-4526-B8A9-3FDC5A4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Степанова Е Ю</cp:lastModifiedBy>
  <cp:revision>7</cp:revision>
  <dcterms:created xsi:type="dcterms:W3CDTF">2022-09-09T08:28:00Z</dcterms:created>
  <dcterms:modified xsi:type="dcterms:W3CDTF">2022-10-17T08:45:00Z</dcterms:modified>
</cp:coreProperties>
</file>